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65F2F" w14:textId="77777777" w:rsidR="008D5E45" w:rsidRPr="000E7368" w:rsidRDefault="000E7368" w:rsidP="00A4492F">
      <w:pPr>
        <w:jc w:val="center"/>
        <w:rPr>
          <w:b/>
          <w:caps/>
          <w:sz w:val="24"/>
          <w:szCs w:val="24"/>
        </w:rPr>
      </w:pPr>
      <w:r w:rsidRPr="000E7368">
        <w:rPr>
          <w:b/>
          <w:sz w:val="24"/>
          <w:szCs w:val="24"/>
        </w:rPr>
        <w:t>Il CONSIGLIO COMUNALE</w:t>
      </w:r>
    </w:p>
    <w:p w14:paraId="42FE7181" w14:textId="0FB55C29" w:rsidR="001104E7" w:rsidRPr="00C80A32" w:rsidRDefault="001104E7" w:rsidP="00A4492F">
      <w:pPr>
        <w:rPr>
          <w:b/>
          <w:caps/>
          <w:sz w:val="24"/>
          <w:szCs w:val="24"/>
        </w:rPr>
      </w:pPr>
      <w:r w:rsidRPr="00C80A32">
        <w:rPr>
          <w:b/>
          <w:caps/>
          <w:sz w:val="24"/>
          <w:szCs w:val="24"/>
        </w:rPr>
        <w:t>Premesso che:</w:t>
      </w:r>
    </w:p>
    <w:p w14:paraId="36553D20" w14:textId="033E534E" w:rsidR="001104E7" w:rsidRDefault="004B3604" w:rsidP="004B3604">
      <w:pPr>
        <w:ind w:left="284" w:hanging="284"/>
        <w:jc w:val="both"/>
        <w:rPr>
          <w:sz w:val="24"/>
          <w:szCs w:val="24"/>
        </w:rPr>
      </w:pPr>
      <w:r>
        <w:rPr>
          <w:sz w:val="24"/>
          <w:szCs w:val="24"/>
        </w:rPr>
        <w:t>-</w:t>
      </w:r>
      <w:r>
        <w:rPr>
          <w:sz w:val="24"/>
          <w:szCs w:val="24"/>
        </w:rPr>
        <w:tab/>
      </w:r>
      <w:r w:rsidR="001104E7">
        <w:rPr>
          <w:sz w:val="24"/>
          <w:szCs w:val="24"/>
        </w:rPr>
        <w:t>i</w:t>
      </w:r>
      <w:r w:rsidR="001104E7" w:rsidRPr="001104E7">
        <w:rPr>
          <w:sz w:val="24"/>
          <w:szCs w:val="24"/>
        </w:rPr>
        <w:t>l</w:t>
      </w:r>
      <w:r w:rsidR="001104E7">
        <w:rPr>
          <w:sz w:val="24"/>
          <w:szCs w:val="24"/>
        </w:rPr>
        <w:t xml:space="preserve"> </w:t>
      </w:r>
      <w:r w:rsidR="001104E7" w:rsidRPr="001104E7">
        <w:rPr>
          <w:sz w:val="24"/>
          <w:szCs w:val="24"/>
        </w:rPr>
        <w:t>decreto</w:t>
      </w:r>
      <w:r w:rsidR="001104E7">
        <w:rPr>
          <w:sz w:val="24"/>
          <w:szCs w:val="24"/>
        </w:rPr>
        <w:t xml:space="preserve"> </w:t>
      </w:r>
      <w:r w:rsidR="001104E7" w:rsidRPr="001104E7">
        <w:rPr>
          <w:sz w:val="24"/>
          <w:szCs w:val="24"/>
        </w:rPr>
        <w:t>legislativo</w:t>
      </w:r>
      <w:r w:rsidR="001104E7">
        <w:rPr>
          <w:sz w:val="24"/>
          <w:szCs w:val="24"/>
        </w:rPr>
        <w:t xml:space="preserve"> </w:t>
      </w:r>
      <w:r w:rsidR="001104E7" w:rsidRPr="001104E7">
        <w:rPr>
          <w:sz w:val="24"/>
          <w:szCs w:val="24"/>
        </w:rPr>
        <w:t>3</w:t>
      </w:r>
      <w:r w:rsidR="001104E7">
        <w:rPr>
          <w:sz w:val="24"/>
          <w:szCs w:val="24"/>
        </w:rPr>
        <w:t xml:space="preserve"> </w:t>
      </w:r>
      <w:r w:rsidR="001104E7" w:rsidRPr="001104E7">
        <w:rPr>
          <w:sz w:val="24"/>
          <w:szCs w:val="24"/>
        </w:rPr>
        <w:t>aprile</w:t>
      </w:r>
      <w:r w:rsidR="001104E7">
        <w:rPr>
          <w:sz w:val="24"/>
          <w:szCs w:val="24"/>
        </w:rPr>
        <w:t xml:space="preserve"> </w:t>
      </w:r>
      <w:r w:rsidR="001104E7" w:rsidRPr="001104E7">
        <w:rPr>
          <w:sz w:val="24"/>
          <w:szCs w:val="24"/>
        </w:rPr>
        <w:t>2006,</w:t>
      </w:r>
      <w:r w:rsidR="001104E7">
        <w:rPr>
          <w:sz w:val="24"/>
          <w:szCs w:val="24"/>
        </w:rPr>
        <w:t xml:space="preserve"> </w:t>
      </w:r>
      <w:r w:rsidR="001104E7" w:rsidRPr="001104E7">
        <w:rPr>
          <w:sz w:val="24"/>
          <w:szCs w:val="24"/>
        </w:rPr>
        <w:t>n.152</w:t>
      </w:r>
      <w:r w:rsidR="001104E7">
        <w:rPr>
          <w:sz w:val="24"/>
          <w:szCs w:val="24"/>
        </w:rPr>
        <w:t xml:space="preserve"> </w:t>
      </w:r>
      <w:r w:rsidR="001104E7" w:rsidRPr="001104E7">
        <w:rPr>
          <w:sz w:val="24"/>
          <w:szCs w:val="24"/>
        </w:rPr>
        <w:t>e,</w:t>
      </w:r>
      <w:r w:rsidR="001104E7">
        <w:rPr>
          <w:sz w:val="24"/>
          <w:szCs w:val="24"/>
        </w:rPr>
        <w:t xml:space="preserve"> </w:t>
      </w:r>
      <w:r w:rsidR="001104E7" w:rsidRPr="001104E7">
        <w:rPr>
          <w:sz w:val="24"/>
          <w:szCs w:val="24"/>
        </w:rPr>
        <w:t>in</w:t>
      </w:r>
      <w:r w:rsidR="001104E7">
        <w:rPr>
          <w:sz w:val="24"/>
          <w:szCs w:val="24"/>
        </w:rPr>
        <w:t xml:space="preserve"> </w:t>
      </w:r>
      <w:r w:rsidR="001104E7" w:rsidRPr="001104E7">
        <w:rPr>
          <w:sz w:val="24"/>
          <w:szCs w:val="24"/>
        </w:rPr>
        <w:t>particolare,</w:t>
      </w:r>
      <w:r w:rsidR="001104E7">
        <w:rPr>
          <w:sz w:val="24"/>
          <w:szCs w:val="24"/>
        </w:rPr>
        <w:t xml:space="preserve"> </w:t>
      </w:r>
      <w:r w:rsidR="001104E7" w:rsidRPr="001104E7">
        <w:rPr>
          <w:sz w:val="24"/>
          <w:szCs w:val="24"/>
        </w:rPr>
        <w:t>la</w:t>
      </w:r>
      <w:r w:rsidR="001104E7">
        <w:rPr>
          <w:sz w:val="24"/>
          <w:szCs w:val="24"/>
        </w:rPr>
        <w:t xml:space="preserve"> </w:t>
      </w:r>
      <w:r w:rsidR="001104E7" w:rsidRPr="001104E7">
        <w:rPr>
          <w:sz w:val="24"/>
          <w:szCs w:val="24"/>
        </w:rPr>
        <w:t>Parte</w:t>
      </w:r>
      <w:r w:rsidR="001104E7">
        <w:rPr>
          <w:sz w:val="24"/>
          <w:szCs w:val="24"/>
        </w:rPr>
        <w:t xml:space="preserve"> </w:t>
      </w:r>
      <w:r w:rsidR="001104E7" w:rsidRPr="001104E7">
        <w:rPr>
          <w:sz w:val="24"/>
          <w:szCs w:val="24"/>
        </w:rPr>
        <w:t>Terza</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seguito:</w:t>
      </w:r>
      <w:r w:rsidR="001104E7">
        <w:rPr>
          <w:sz w:val="24"/>
          <w:szCs w:val="24"/>
        </w:rPr>
        <w:t xml:space="preserve"> </w:t>
      </w:r>
      <w:r w:rsidR="001104E7" w:rsidRPr="001104E7">
        <w:rPr>
          <w:sz w:val="24"/>
          <w:szCs w:val="24"/>
        </w:rPr>
        <w:t>d.lgs.152/2006)</w:t>
      </w:r>
      <w:r w:rsidR="001104E7">
        <w:rPr>
          <w:sz w:val="24"/>
          <w:szCs w:val="24"/>
        </w:rPr>
        <w:t xml:space="preserve"> </w:t>
      </w:r>
      <w:r w:rsidR="001104E7" w:rsidRPr="001104E7">
        <w:rPr>
          <w:sz w:val="24"/>
          <w:szCs w:val="24"/>
        </w:rPr>
        <w:t>disciplina</w:t>
      </w:r>
      <w:r w:rsidR="001104E7">
        <w:rPr>
          <w:sz w:val="24"/>
          <w:szCs w:val="24"/>
        </w:rPr>
        <w:t xml:space="preserve"> </w:t>
      </w:r>
      <w:r w:rsidR="001104E7" w:rsidRPr="001104E7">
        <w:rPr>
          <w:sz w:val="24"/>
          <w:szCs w:val="24"/>
        </w:rPr>
        <w:t>in</w:t>
      </w:r>
      <w:r w:rsidR="001104E7">
        <w:rPr>
          <w:sz w:val="24"/>
          <w:szCs w:val="24"/>
        </w:rPr>
        <w:t xml:space="preserve"> </w:t>
      </w:r>
      <w:r w:rsidR="001104E7" w:rsidRPr="001104E7">
        <w:rPr>
          <w:sz w:val="24"/>
          <w:szCs w:val="24"/>
        </w:rPr>
        <w:t>maniera</w:t>
      </w:r>
      <w:r w:rsidR="001104E7">
        <w:rPr>
          <w:sz w:val="24"/>
          <w:szCs w:val="24"/>
        </w:rPr>
        <w:t xml:space="preserve"> </w:t>
      </w:r>
      <w:r w:rsidR="001104E7" w:rsidRPr="001104E7">
        <w:rPr>
          <w:sz w:val="24"/>
          <w:szCs w:val="24"/>
        </w:rPr>
        <w:t>organica</w:t>
      </w:r>
      <w:r w:rsidR="001104E7">
        <w:rPr>
          <w:sz w:val="24"/>
          <w:szCs w:val="24"/>
        </w:rPr>
        <w:t xml:space="preserve"> </w:t>
      </w:r>
      <w:r w:rsidR="001104E7" w:rsidRPr="001104E7">
        <w:rPr>
          <w:sz w:val="24"/>
          <w:szCs w:val="24"/>
        </w:rPr>
        <w:t>il</w:t>
      </w:r>
      <w:r w:rsidR="001104E7">
        <w:rPr>
          <w:sz w:val="24"/>
          <w:szCs w:val="24"/>
        </w:rPr>
        <w:t xml:space="preserve"> Servizio </w:t>
      </w:r>
      <w:r w:rsidR="001104E7" w:rsidRPr="001104E7">
        <w:rPr>
          <w:sz w:val="24"/>
          <w:szCs w:val="24"/>
        </w:rPr>
        <w:t>Idrico</w:t>
      </w:r>
      <w:r w:rsidR="001104E7">
        <w:rPr>
          <w:sz w:val="24"/>
          <w:szCs w:val="24"/>
        </w:rPr>
        <w:t xml:space="preserve"> </w:t>
      </w:r>
      <w:r w:rsidR="001104E7" w:rsidRPr="001104E7">
        <w:rPr>
          <w:sz w:val="24"/>
          <w:szCs w:val="24"/>
        </w:rPr>
        <w:t>Integrato</w:t>
      </w:r>
      <w:r w:rsidR="001104E7">
        <w:rPr>
          <w:sz w:val="24"/>
          <w:szCs w:val="24"/>
        </w:rPr>
        <w:t xml:space="preserve"> (SII);</w:t>
      </w:r>
    </w:p>
    <w:p w14:paraId="7F16D79A" w14:textId="0EEFF3BB" w:rsidR="001104E7" w:rsidRPr="001104E7" w:rsidRDefault="004B3604" w:rsidP="004B3604">
      <w:pPr>
        <w:ind w:left="284" w:hanging="284"/>
        <w:jc w:val="both"/>
        <w:rPr>
          <w:sz w:val="24"/>
          <w:szCs w:val="24"/>
        </w:rPr>
      </w:pPr>
      <w:r>
        <w:rPr>
          <w:sz w:val="24"/>
          <w:szCs w:val="24"/>
        </w:rPr>
        <w:t>-</w:t>
      </w:r>
      <w:r>
        <w:rPr>
          <w:sz w:val="24"/>
          <w:szCs w:val="24"/>
        </w:rPr>
        <w:tab/>
      </w:r>
      <w:r w:rsidR="001104E7" w:rsidRPr="001104E7">
        <w:rPr>
          <w:sz w:val="24"/>
          <w:szCs w:val="24"/>
        </w:rPr>
        <w:t>il</w:t>
      </w:r>
      <w:r w:rsidR="001104E7">
        <w:rPr>
          <w:sz w:val="24"/>
          <w:szCs w:val="24"/>
        </w:rPr>
        <w:t xml:space="preserve"> </w:t>
      </w:r>
      <w:r w:rsidR="001104E7" w:rsidRPr="001104E7">
        <w:rPr>
          <w:sz w:val="24"/>
          <w:szCs w:val="24"/>
        </w:rPr>
        <w:t>S</w:t>
      </w:r>
      <w:r w:rsidR="001104E7">
        <w:rPr>
          <w:sz w:val="24"/>
          <w:szCs w:val="24"/>
        </w:rPr>
        <w:t xml:space="preserve">ervizio </w:t>
      </w:r>
      <w:r w:rsidR="001104E7" w:rsidRPr="001104E7">
        <w:rPr>
          <w:sz w:val="24"/>
          <w:szCs w:val="24"/>
        </w:rPr>
        <w:t>Idrico</w:t>
      </w:r>
      <w:r w:rsidR="001104E7">
        <w:rPr>
          <w:sz w:val="24"/>
          <w:szCs w:val="24"/>
        </w:rPr>
        <w:t xml:space="preserve"> </w:t>
      </w:r>
      <w:r w:rsidR="001104E7" w:rsidRPr="001104E7">
        <w:rPr>
          <w:sz w:val="24"/>
          <w:szCs w:val="24"/>
        </w:rPr>
        <w:t>Integrato,</w:t>
      </w:r>
      <w:r w:rsidR="001104E7">
        <w:rPr>
          <w:sz w:val="24"/>
          <w:szCs w:val="24"/>
        </w:rPr>
        <w:t xml:space="preserve"> </w:t>
      </w:r>
      <w:r w:rsidR="001104E7" w:rsidRPr="001104E7">
        <w:rPr>
          <w:sz w:val="24"/>
          <w:szCs w:val="24"/>
        </w:rPr>
        <w:t>a</w:t>
      </w:r>
      <w:r w:rsidR="001104E7">
        <w:rPr>
          <w:sz w:val="24"/>
          <w:szCs w:val="24"/>
        </w:rPr>
        <w:t xml:space="preserve"> </w:t>
      </w:r>
      <w:r w:rsidR="001104E7" w:rsidRPr="001104E7">
        <w:rPr>
          <w:sz w:val="24"/>
          <w:szCs w:val="24"/>
        </w:rPr>
        <w:t>norma</w:t>
      </w:r>
      <w:r w:rsidR="001104E7">
        <w:rPr>
          <w:sz w:val="24"/>
          <w:szCs w:val="24"/>
        </w:rPr>
        <w:t xml:space="preserve"> </w:t>
      </w:r>
      <w:r w:rsidR="001104E7" w:rsidRPr="001104E7">
        <w:rPr>
          <w:sz w:val="24"/>
          <w:szCs w:val="24"/>
        </w:rPr>
        <w:t>dell’art.</w:t>
      </w:r>
      <w:r w:rsidR="001104E7">
        <w:rPr>
          <w:sz w:val="24"/>
          <w:szCs w:val="24"/>
        </w:rPr>
        <w:t xml:space="preserve"> </w:t>
      </w:r>
      <w:r w:rsidR="001104E7" w:rsidRPr="001104E7">
        <w:rPr>
          <w:sz w:val="24"/>
          <w:szCs w:val="24"/>
        </w:rPr>
        <w:t>141,</w:t>
      </w:r>
      <w:r w:rsidR="001104E7">
        <w:rPr>
          <w:sz w:val="24"/>
          <w:szCs w:val="24"/>
        </w:rPr>
        <w:t xml:space="preserve"> </w:t>
      </w:r>
      <w:r w:rsidR="001104E7" w:rsidRPr="001104E7">
        <w:rPr>
          <w:sz w:val="24"/>
          <w:szCs w:val="24"/>
        </w:rPr>
        <w:t>comma</w:t>
      </w:r>
      <w:r w:rsidR="00A4492F">
        <w:rPr>
          <w:sz w:val="24"/>
          <w:szCs w:val="24"/>
        </w:rPr>
        <w:t xml:space="preserve"> </w:t>
      </w:r>
      <w:r w:rsidR="001104E7" w:rsidRPr="001104E7">
        <w:rPr>
          <w:sz w:val="24"/>
          <w:szCs w:val="24"/>
        </w:rPr>
        <w:t>2,</w:t>
      </w:r>
      <w:r w:rsidR="001104E7">
        <w:rPr>
          <w:sz w:val="24"/>
          <w:szCs w:val="24"/>
        </w:rPr>
        <w:t xml:space="preserve"> </w:t>
      </w:r>
      <w:r w:rsidR="001104E7" w:rsidRPr="001104E7">
        <w:rPr>
          <w:sz w:val="24"/>
          <w:szCs w:val="24"/>
        </w:rPr>
        <w:t>del</w:t>
      </w:r>
      <w:r w:rsidR="007A781B">
        <w:rPr>
          <w:sz w:val="24"/>
          <w:szCs w:val="24"/>
        </w:rPr>
        <w:t xml:space="preserve"> D</w:t>
      </w:r>
      <w:r w:rsidR="001104E7" w:rsidRPr="001104E7">
        <w:rPr>
          <w:sz w:val="24"/>
          <w:szCs w:val="24"/>
        </w:rPr>
        <w:t>.lgs.152/2006</w:t>
      </w:r>
      <w:r w:rsidR="006D4144">
        <w:rPr>
          <w:sz w:val="24"/>
          <w:szCs w:val="24"/>
        </w:rPr>
        <w:t>,</w:t>
      </w:r>
      <w:r w:rsidR="001104E7">
        <w:rPr>
          <w:sz w:val="24"/>
          <w:szCs w:val="24"/>
        </w:rPr>
        <w:t xml:space="preserve"> </w:t>
      </w:r>
      <w:r w:rsidR="001104E7" w:rsidRPr="001104E7">
        <w:rPr>
          <w:sz w:val="24"/>
          <w:szCs w:val="24"/>
        </w:rPr>
        <w:t>consiste</w:t>
      </w:r>
      <w:r w:rsidR="001104E7">
        <w:rPr>
          <w:sz w:val="24"/>
          <w:szCs w:val="24"/>
        </w:rPr>
        <w:t xml:space="preserve"> </w:t>
      </w:r>
      <w:r w:rsidR="001104E7" w:rsidRPr="001104E7">
        <w:rPr>
          <w:sz w:val="24"/>
          <w:szCs w:val="24"/>
        </w:rPr>
        <w:t>nell’insieme</w:t>
      </w:r>
      <w:r w:rsidR="001104E7">
        <w:rPr>
          <w:sz w:val="24"/>
          <w:szCs w:val="24"/>
        </w:rPr>
        <w:t xml:space="preserve"> </w:t>
      </w:r>
      <w:r w:rsidR="001104E7" w:rsidRPr="001104E7">
        <w:rPr>
          <w:sz w:val="24"/>
          <w:szCs w:val="24"/>
        </w:rPr>
        <w:t>dei</w:t>
      </w:r>
      <w:r w:rsidR="001104E7">
        <w:rPr>
          <w:sz w:val="24"/>
          <w:szCs w:val="24"/>
        </w:rPr>
        <w:t xml:space="preserve"> </w:t>
      </w:r>
      <w:r w:rsidR="001104E7" w:rsidRPr="001104E7">
        <w:rPr>
          <w:sz w:val="24"/>
          <w:szCs w:val="24"/>
        </w:rPr>
        <w:t>servizi</w:t>
      </w:r>
      <w:r w:rsidR="001104E7">
        <w:rPr>
          <w:sz w:val="24"/>
          <w:szCs w:val="24"/>
        </w:rPr>
        <w:t xml:space="preserve"> </w:t>
      </w:r>
      <w:r w:rsidR="001104E7" w:rsidRPr="001104E7">
        <w:rPr>
          <w:sz w:val="24"/>
          <w:szCs w:val="24"/>
        </w:rPr>
        <w:t>pubblici</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captazione,</w:t>
      </w:r>
      <w:r w:rsidR="001104E7">
        <w:rPr>
          <w:sz w:val="24"/>
          <w:szCs w:val="24"/>
        </w:rPr>
        <w:t xml:space="preserve"> </w:t>
      </w:r>
      <w:r w:rsidR="001104E7" w:rsidRPr="001104E7">
        <w:rPr>
          <w:sz w:val="24"/>
          <w:szCs w:val="24"/>
        </w:rPr>
        <w:t>adduzione</w:t>
      </w:r>
      <w:r w:rsidR="001104E7">
        <w:rPr>
          <w:sz w:val="24"/>
          <w:szCs w:val="24"/>
        </w:rPr>
        <w:t xml:space="preserve"> </w:t>
      </w:r>
      <w:r w:rsidR="001104E7" w:rsidRPr="001104E7">
        <w:rPr>
          <w:sz w:val="24"/>
          <w:szCs w:val="24"/>
        </w:rPr>
        <w:t>e</w:t>
      </w:r>
      <w:r w:rsidR="001104E7">
        <w:rPr>
          <w:sz w:val="24"/>
          <w:szCs w:val="24"/>
        </w:rPr>
        <w:t xml:space="preserve"> </w:t>
      </w:r>
      <w:r w:rsidR="001104E7" w:rsidRPr="001104E7">
        <w:rPr>
          <w:sz w:val="24"/>
          <w:szCs w:val="24"/>
        </w:rPr>
        <w:t>distribuzione</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acqua</w:t>
      </w:r>
      <w:r w:rsidR="001104E7">
        <w:rPr>
          <w:sz w:val="24"/>
          <w:szCs w:val="24"/>
        </w:rPr>
        <w:t xml:space="preserve"> </w:t>
      </w:r>
      <w:r w:rsidR="001104E7" w:rsidRPr="001104E7">
        <w:rPr>
          <w:sz w:val="24"/>
          <w:szCs w:val="24"/>
        </w:rPr>
        <w:t>ad</w:t>
      </w:r>
      <w:r w:rsidR="001104E7">
        <w:rPr>
          <w:sz w:val="24"/>
          <w:szCs w:val="24"/>
        </w:rPr>
        <w:t xml:space="preserve"> </w:t>
      </w:r>
      <w:r w:rsidR="001104E7" w:rsidRPr="001104E7">
        <w:rPr>
          <w:sz w:val="24"/>
          <w:szCs w:val="24"/>
        </w:rPr>
        <w:t>usi</w:t>
      </w:r>
      <w:r w:rsidR="001104E7">
        <w:rPr>
          <w:sz w:val="24"/>
          <w:szCs w:val="24"/>
        </w:rPr>
        <w:t xml:space="preserve"> </w:t>
      </w:r>
      <w:r w:rsidR="001104E7" w:rsidRPr="001104E7">
        <w:rPr>
          <w:sz w:val="24"/>
          <w:szCs w:val="24"/>
        </w:rPr>
        <w:t>civili</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fognatura</w:t>
      </w:r>
      <w:r w:rsidR="001104E7">
        <w:rPr>
          <w:sz w:val="24"/>
          <w:szCs w:val="24"/>
        </w:rPr>
        <w:t xml:space="preserve"> </w:t>
      </w:r>
      <w:r w:rsidR="001104E7" w:rsidRPr="001104E7">
        <w:rPr>
          <w:sz w:val="24"/>
          <w:szCs w:val="24"/>
        </w:rPr>
        <w:t>e</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depurazione</w:t>
      </w:r>
      <w:r w:rsidR="001104E7">
        <w:rPr>
          <w:sz w:val="24"/>
          <w:szCs w:val="24"/>
        </w:rPr>
        <w:t xml:space="preserve"> </w:t>
      </w:r>
      <w:r w:rsidR="001104E7" w:rsidRPr="001104E7">
        <w:rPr>
          <w:sz w:val="24"/>
          <w:szCs w:val="24"/>
        </w:rPr>
        <w:t>delle</w:t>
      </w:r>
      <w:r w:rsidR="001104E7">
        <w:rPr>
          <w:sz w:val="24"/>
          <w:szCs w:val="24"/>
        </w:rPr>
        <w:t xml:space="preserve"> </w:t>
      </w:r>
      <w:r w:rsidR="001104E7" w:rsidRPr="001104E7">
        <w:rPr>
          <w:sz w:val="24"/>
          <w:szCs w:val="24"/>
        </w:rPr>
        <w:t>acque</w:t>
      </w:r>
      <w:r w:rsidR="001104E7">
        <w:rPr>
          <w:sz w:val="24"/>
          <w:szCs w:val="24"/>
        </w:rPr>
        <w:t xml:space="preserve"> </w:t>
      </w:r>
      <w:r w:rsidR="001104E7" w:rsidRPr="001104E7">
        <w:rPr>
          <w:sz w:val="24"/>
          <w:szCs w:val="24"/>
        </w:rPr>
        <w:t>reflue</w:t>
      </w:r>
      <w:r w:rsidR="001104E7">
        <w:rPr>
          <w:sz w:val="24"/>
          <w:szCs w:val="24"/>
        </w:rPr>
        <w:t xml:space="preserve"> </w:t>
      </w:r>
      <w:r w:rsidR="001104E7" w:rsidRPr="001104E7">
        <w:rPr>
          <w:sz w:val="24"/>
          <w:szCs w:val="24"/>
        </w:rPr>
        <w:t>e</w:t>
      </w:r>
      <w:r w:rsidR="001104E7">
        <w:rPr>
          <w:sz w:val="24"/>
          <w:szCs w:val="24"/>
        </w:rPr>
        <w:t xml:space="preserve"> </w:t>
      </w:r>
      <w:r w:rsidR="001104E7" w:rsidRPr="001104E7">
        <w:rPr>
          <w:sz w:val="24"/>
          <w:szCs w:val="24"/>
        </w:rPr>
        <w:t>deve</w:t>
      </w:r>
      <w:r w:rsidR="001104E7">
        <w:rPr>
          <w:sz w:val="24"/>
          <w:szCs w:val="24"/>
        </w:rPr>
        <w:t xml:space="preserve"> </w:t>
      </w:r>
      <w:r w:rsidR="001104E7" w:rsidRPr="001104E7">
        <w:rPr>
          <w:sz w:val="24"/>
          <w:szCs w:val="24"/>
        </w:rPr>
        <w:t>essere</w:t>
      </w:r>
      <w:r w:rsidR="001104E7">
        <w:rPr>
          <w:sz w:val="24"/>
          <w:szCs w:val="24"/>
        </w:rPr>
        <w:t xml:space="preserve"> </w:t>
      </w:r>
      <w:r w:rsidR="001104E7" w:rsidRPr="001104E7">
        <w:rPr>
          <w:sz w:val="24"/>
          <w:szCs w:val="24"/>
        </w:rPr>
        <w:t>gestito</w:t>
      </w:r>
      <w:r w:rsidR="001104E7">
        <w:rPr>
          <w:sz w:val="24"/>
          <w:szCs w:val="24"/>
        </w:rPr>
        <w:t xml:space="preserve"> </w:t>
      </w:r>
      <w:r w:rsidR="001104E7" w:rsidRPr="001104E7">
        <w:rPr>
          <w:sz w:val="24"/>
          <w:szCs w:val="24"/>
        </w:rPr>
        <w:t>secondo</w:t>
      </w:r>
      <w:r w:rsidR="001104E7">
        <w:rPr>
          <w:sz w:val="24"/>
          <w:szCs w:val="24"/>
        </w:rPr>
        <w:t xml:space="preserve"> </w:t>
      </w:r>
      <w:r w:rsidR="001104E7" w:rsidRPr="001104E7">
        <w:rPr>
          <w:sz w:val="24"/>
          <w:szCs w:val="24"/>
        </w:rPr>
        <w:t>principi</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efficienza,</w:t>
      </w:r>
      <w:r w:rsidR="001104E7">
        <w:rPr>
          <w:sz w:val="24"/>
          <w:szCs w:val="24"/>
        </w:rPr>
        <w:t xml:space="preserve"> </w:t>
      </w:r>
      <w:r w:rsidR="001104E7" w:rsidRPr="001104E7">
        <w:rPr>
          <w:sz w:val="24"/>
          <w:szCs w:val="24"/>
        </w:rPr>
        <w:t>efficacia</w:t>
      </w:r>
      <w:r w:rsidR="001104E7">
        <w:rPr>
          <w:sz w:val="24"/>
          <w:szCs w:val="24"/>
        </w:rPr>
        <w:t xml:space="preserve"> </w:t>
      </w:r>
      <w:r w:rsidR="001104E7" w:rsidRPr="001104E7">
        <w:rPr>
          <w:sz w:val="24"/>
          <w:szCs w:val="24"/>
        </w:rPr>
        <w:t>ed</w:t>
      </w:r>
      <w:r w:rsidR="001104E7">
        <w:rPr>
          <w:sz w:val="24"/>
          <w:szCs w:val="24"/>
        </w:rPr>
        <w:t xml:space="preserve"> </w:t>
      </w:r>
      <w:r w:rsidR="001104E7" w:rsidRPr="001104E7">
        <w:rPr>
          <w:sz w:val="24"/>
          <w:szCs w:val="24"/>
        </w:rPr>
        <w:t>economicità,</w:t>
      </w:r>
      <w:r w:rsidR="001104E7">
        <w:rPr>
          <w:sz w:val="24"/>
          <w:szCs w:val="24"/>
        </w:rPr>
        <w:t xml:space="preserve"> </w:t>
      </w:r>
      <w:r w:rsidR="001104E7" w:rsidRPr="001104E7">
        <w:rPr>
          <w:sz w:val="24"/>
          <w:szCs w:val="24"/>
        </w:rPr>
        <w:t>nel</w:t>
      </w:r>
      <w:r w:rsidR="001104E7">
        <w:rPr>
          <w:sz w:val="24"/>
          <w:szCs w:val="24"/>
        </w:rPr>
        <w:t xml:space="preserve"> </w:t>
      </w:r>
      <w:r w:rsidR="001104E7" w:rsidRPr="001104E7">
        <w:rPr>
          <w:sz w:val="24"/>
          <w:szCs w:val="24"/>
        </w:rPr>
        <w:t>rispetto</w:t>
      </w:r>
      <w:r w:rsidR="001104E7">
        <w:rPr>
          <w:sz w:val="24"/>
          <w:szCs w:val="24"/>
        </w:rPr>
        <w:t xml:space="preserve"> </w:t>
      </w:r>
      <w:r w:rsidR="001104E7" w:rsidRPr="001104E7">
        <w:rPr>
          <w:sz w:val="24"/>
          <w:szCs w:val="24"/>
        </w:rPr>
        <w:t>delle</w:t>
      </w:r>
      <w:r w:rsidR="001104E7">
        <w:rPr>
          <w:sz w:val="24"/>
          <w:szCs w:val="24"/>
        </w:rPr>
        <w:t xml:space="preserve"> </w:t>
      </w:r>
      <w:r w:rsidR="001104E7" w:rsidRPr="001104E7">
        <w:rPr>
          <w:sz w:val="24"/>
          <w:szCs w:val="24"/>
        </w:rPr>
        <w:t>norme</w:t>
      </w:r>
      <w:r w:rsidR="001104E7">
        <w:rPr>
          <w:sz w:val="24"/>
          <w:szCs w:val="24"/>
        </w:rPr>
        <w:t xml:space="preserve"> </w:t>
      </w:r>
      <w:r w:rsidR="001104E7" w:rsidRPr="001104E7">
        <w:rPr>
          <w:sz w:val="24"/>
          <w:szCs w:val="24"/>
        </w:rPr>
        <w:t>nazionali</w:t>
      </w:r>
      <w:r w:rsidR="001104E7">
        <w:rPr>
          <w:sz w:val="24"/>
          <w:szCs w:val="24"/>
        </w:rPr>
        <w:t xml:space="preserve"> </w:t>
      </w:r>
      <w:r w:rsidR="001104E7" w:rsidRPr="001104E7">
        <w:rPr>
          <w:sz w:val="24"/>
          <w:szCs w:val="24"/>
        </w:rPr>
        <w:t>e</w:t>
      </w:r>
      <w:r w:rsidR="001104E7">
        <w:rPr>
          <w:sz w:val="24"/>
          <w:szCs w:val="24"/>
        </w:rPr>
        <w:t xml:space="preserve"> </w:t>
      </w:r>
      <w:r w:rsidR="001104E7" w:rsidRPr="001104E7">
        <w:rPr>
          <w:sz w:val="24"/>
          <w:szCs w:val="24"/>
        </w:rPr>
        <w:t>comunitarie;</w:t>
      </w:r>
    </w:p>
    <w:p w14:paraId="2A5A2D20" w14:textId="6FD46D7F" w:rsidR="001104E7" w:rsidRDefault="004B3604" w:rsidP="004B3604">
      <w:pPr>
        <w:ind w:left="284" w:hanging="284"/>
        <w:jc w:val="both"/>
        <w:rPr>
          <w:sz w:val="24"/>
          <w:szCs w:val="24"/>
        </w:rPr>
      </w:pPr>
      <w:r w:rsidRPr="004B3604">
        <w:rPr>
          <w:sz w:val="24"/>
          <w:szCs w:val="24"/>
        </w:rPr>
        <w:t>-</w:t>
      </w:r>
      <w:r w:rsidRPr="004B3604">
        <w:rPr>
          <w:sz w:val="24"/>
          <w:szCs w:val="24"/>
        </w:rPr>
        <w:tab/>
      </w:r>
      <w:r w:rsidR="001104E7" w:rsidRPr="001104E7">
        <w:rPr>
          <w:sz w:val="24"/>
          <w:szCs w:val="24"/>
        </w:rPr>
        <w:t>ai</w:t>
      </w:r>
      <w:r w:rsidR="001104E7">
        <w:rPr>
          <w:sz w:val="24"/>
          <w:szCs w:val="24"/>
        </w:rPr>
        <w:t xml:space="preserve"> </w:t>
      </w:r>
      <w:r w:rsidR="001104E7" w:rsidRPr="001104E7">
        <w:rPr>
          <w:sz w:val="24"/>
          <w:szCs w:val="24"/>
        </w:rPr>
        <w:t>sensi</w:t>
      </w:r>
      <w:r w:rsidR="001104E7">
        <w:rPr>
          <w:sz w:val="24"/>
          <w:szCs w:val="24"/>
        </w:rPr>
        <w:t xml:space="preserve"> </w:t>
      </w:r>
      <w:r w:rsidR="001104E7" w:rsidRPr="001104E7">
        <w:rPr>
          <w:sz w:val="24"/>
          <w:szCs w:val="24"/>
        </w:rPr>
        <w:t>dell’art.142,</w:t>
      </w:r>
      <w:r w:rsidR="001104E7">
        <w:rPr>
          <w:sz w:val="24"/>
          <w:szCs w:val="24"/>
        </w:rPr>
        <w:t xml:space="preserve"> </w:t>
      </w:r>
      <w:r w:rsidR="001104E7" w:rsidRPr="001104E7">
        <w:rPr>
          <w:sz w:val="24"/>
          <w:szCs w:val="24"/>
        </w:rPr>
        <w:t>commi</w:t>
      </w:r>
      <w:r w:rsidR="001104E7">
        <w:rPr>
          <w:sz w:val="24"/>
          <w:szCs w:val="24"/>
        </w:rPr>
        <w:t xml:space="preserve"> </w:t>
      </w:r>
      <w:r w:rsidR="001104E7" w:rsidRPr="001104E7">
        <w:rPr>
          <w:sz w:val="24"/>
          <w:szCs w:val="24"/>
        </w:rPr>
        <w:t>2</w:t>
      </w:r>
      <w:r w:rsidR="001104E7">
        <w:rPr>
          <w:sz w:val="24"/>
          <w:szCs w:val="24"/>
        </w:rPr>
        <w:t xml:space="preserve"> </w:t>
      </w:r>
      <w:r w:rsidR="001104E7" w:rsidRPr="001104E7">
        <w:rPr>
          <w:sz w:val="24"/>
          <w:szCs w:val="24"/>
        </w:rPr>
        <w:t>e</w:t>
      </w:r>
      <w:r w:rsidR="001104E7">
        <w:rPr>
          <w:sz w:val="24"/>
          <w:szCs w:val="24"/>
        </w:rPr>
        <w:t xml:space="preserve"> </w:t>
      </w:r>
      <w:r w:rsidR="001104E7" w:rsidRPr="001104E7">
        <w:rPr>
          <w:sz w:val="24"/>
          <w:szCs w:val="24"/>
        </w:rPr>
        <w:t>3,</w:t>
      </w:r>
      <w:r w:rsidR="001104E7">
        <w:rPr>
          <w:sz w:val="24"/>
          <w:szCs w:val="24"/>
        </w:rPr>
        <w:t xml:space="preserve"> </w:t>
      </w:r>
      <w:r w:rsidR="001104E7" w:rsidRPr="001104E7">
        <w:rPr>
          <w:sz w:val="24"/>
          <w:szCs w:val="24"/>
        </w:rPr>
        <w:t>del</w:t>
      </w:r>
      <w:r w:rsidR="007A781B">
        <w:rPr>
          <w:sz w:val="24"/>
          <w:szCs w:val="24"/>
        </w:rPr>
        <w:t xml:space="preserve"> D</w:t>
      </w:r>
      <w:r w:rsidR="001104E7" w:rsidRPr="001104E7">
        <w:rPr>
          <w:sz w:val="24"/>
          <w:szCs w:val="24"/>
        </w:rPr>
        <w:t>.lgs.152/2006</w:t>
      </w:r>
      <w:r w:rsidR="0026068F">
        <w:rPr>
          <w:sz w:val="24"/>
          <w:szCs w:val="24"/>
        </w:rPr>
        <w:t>,</w:t>
      </w:r>
      <w:r w:rsidR="001104E7">
        <w:rPr>
          <w:sz w:val="24"/>
          <w:szCs w:val="24"/>
        </w:rPr>
        <w:t xml:space="preserve"> </w:t>
      </w:r>
      <w:r w:rsidR="001104E7" w:rsidRPr="001104E7">
        <w:rPr>
          <w:sz w:val="24"/>
          <w:szCs w:val="24"/>
        </w:rPr>
        <w:t>le</w:t>
      </w:r>
      <w:r w:rsidR="001104E7">
        <w:rPr>
          <w:sz w:val="24"/>
          <w:szCs w:val="24"/>
        </w:rPr>
        <w:t xml:space="preserve"> </w:t>
      </w:r>
      <w:r w:rsidR="001104E7" w:rsidRPr="001104E7">
        <w:rPr>
          <w:sz w:val="24"/>
          <w:szCs w:val="24"/>
        </w:rPr>
        <w:t>Regioni</w:t>
      </w:r>
      <w:r w:rsidR="001104E7">
        <w:rPr>
          <w:sz w:val="24"/>
          <w:szCs w:val="24"/>
        </w:rPr>
        <w:t xml:space="preserve"> </w:t>
      </w:r>
      <w:r w:rsidR="001104E7" w:rsidRPr="001104E7">
        <w:rPr>
          <w:sz w:val="24"/>
          <w:szCs w:val="24"/>
        </w:rPr>
        <w:t>esercitano</w:t>
      </w:r>
      <w:r w:rsidR="001104E7">
        <w:rPr>
          <w:sz w:val="24"/>
          <w:szCs w:val="24"/>
        </w:rPr>
        <w:t xml:space="preserve"> </w:t>
      </w:r>
      <w:r w:rsidR="001104E7" w:rsidRPr="001104E7">
        <w:rPr>
          <w:sz w:val="24"/>
          <w:szCs w:val="24"/>
        </w:rPr>
        <w:t>le</w:t>
      </w:r>
      <w:r w:rsidR="001104E7">
        <w:rPr>
          <w:sz w:val="24"/>
          <w:szCs w:val="24"/>
        </w:rPr>
        <w:t xml:space="preserve"> </w:t>
      </w:r>
      <w:r w:rsidR="001104E7" w:rsidRPr="001104E7">
        <w:rPr>
          <w:sz w:val="24"/>
          <w:szCs w:val="24"/>
        </w:rPr>
        <w:t>funzioni</w:t>
      </w:r>
      <w:r w:rsidR="001104E7">
        <w:rPr>
          <w:sz w:val="24"/>
          <w:szCs w:val="24"/>
        </w:rPr>
        <w:t xml:space="preserve"> </w:t>
      </w:r>
      <w:r w:rsidR="001104E7" w:rsidRPr="001104E7">
        <w:rPr>
          <w:sz w:val="24"/>
          <w:szCs w:val="24"/>
        </w:rPr>
        <w:t>e</w:t>
      </w:r>
      <w:r w:rsidR="001104E7">
        <w:rPr>
          <w:sz w:val="24"/>
          <w:szCs w:val="24"/>
        </w:rPr>
        <w:t xml:space="preserve"> </w:t>
      </w:r>
      <w:r w:rsidR="001104E7" w:rsidRPr="001104E7">
        <w:rPr>
          <w:sz w:val="24"/>
          <w:szCs w:val="24"/>
        </w:rPr>
        <w:t>i</w:t>
      </w:r>
      <w:r w:rsidR="001104E7">
        <w:rPr>
          <w:sz w:val="24"/>
          <w:szCs w:val="24"/>
        </w:rPr>
        <w:t xml:space="preserve"> </w:t>
      </w:r>
      <w:r w:rsidR="001104E7" w:rsidRPr="001104E7">
        <w:rPr>
          <w:sz w:val="24"/>
          <w:szCs w:val="24"/>
        </w:rPr>
        <w:t>compiti</w:t>
      </w:r>
      <w:r w:rsidR="001104E7">
        <w:rPr>
          <w:sz w:val="24"/>
          <w:szCs w:val="24"/>
        </w:rPr>
        <w:t xml:space="preserve"> </w:t>
      </w:r>
      <w:r w:rsidR="001104E7" w:rsidRPr="001104E7">
        <w:rPr>
          <w:sz w:val="24"/>
          <w:szCs w:val="24"/>
        </w:rPr>
        <w:t>ad</w:t>
      </w:r>
      <w:r w:rsidR="001104E7">
        <w:rPr>
          <w:sz w:val="24"/>
          <w:szCs w:val="24"/>
        </w:rPr>
        <w:t xml:space="preserve"> </w:t>
      </w:r>
      <w:r w:rsidR="001104E7" w:rsidRPr="001104E7">
        <w:rPr>
          <w:sz w:val="24"/>
          <w:szCs w:val="24"/>
        </w:rPr>
        <w:t>esse</w:t>
      </w:r>
      <w:r w:rsidR="001104E7">
        <w:rPr>
          <w:sz w:val="24"/>
          <w:szCs w:val="24"/>
        </w:rPr>
        <w:t xml:space="preserve"> </w:t>
      </w:r>
      <w:r w:rsidR="001104E7" w:rsidRPr="001104E7">
        <w:rPr>
          <w:sz w:val="24"/>
          <w:szCs w:val="24"/>
        </w:rPr>
        <w:t>spettanti</w:t>
      </w:r>
      <w:r w:rsidR="001104E7">
        <w:rPr>
          <w:sz w:val="24"/>
          <w:szCs w:val="24"/>
        </w:rPr>
        <w:t xml:space="preserve"> </w:t>
      </w:r>
      <w:r w:rsidR="001104E7" w:rsidRPr="001104E7">
        <w:rPr>
          <w:sz w:val="24"/>
          <w:szCs w:val="24"/>
        </w:rPr>
        <w:t>nel</w:t>
      </w:r>
      <w:r w:rsidR="001104E7">
        <w:rPr>
          <w:sz w:val="24"/>
          <w:szCs w:val="24"/>
        </w:rPr>
        <w:t xml:space="preserve"> </w:t>
      </w:r>
      <w:r w:rsidR="001104E7" w:rsidRPr="001104E7">
        <w:rPr>
          <w:sz w:val="24"/>
          <w:szCs w:val="24"/>
        </w:rPr>
        <w:t>quadro</w:t>
      </w:r>
      <w:r w:rsidR="001104E7">
        <w:rPr>
          <w:sz w:val="24"/>
          <w:szCs w:val="24"/>
        </w:rPr>
        <w:t xml:space="preserve"> </w:t>
      </w:r>
      <w:r w:rsidR="001104E7" w:rsidRPr="001104E7">
        <w:rPr>
          <w:sz w:val="24"/>
          <w:szCs w:val="24"/>
        </w:rPr>
        <w:t>delle competenze costituzionalmente determinate</w:t>
      </w:r>
      <w:r w:rsidR="001104E7">
        <w:rPr>
          <w:sz w:val="24"/>
          <w:szCs w:val="24"/>
        </w:rPr>
        <w:t xml:space="preserve"> </w:t>
      </w:r>
      <w:r w:rsidR="001104E7" w:rsidRPr="001104E7">
        <w:rPr>
          <w:sz w:val="24"/>
          <w:szCs w:val="24"/>
        </w:rPr>
        <w:t>e</w:t>
      </w:r>
      <w:r w:rsidR="001104E7">
        <w:rPr>
          <w:sz w:val="24"/>
          <w:szCs w:val="24"/>
        </w:rPr>
        <w:t xml:space="preserve"> </w:t>
      </w:r>
      <w:r w:rsidR="001104E7" w:rsidRPr="001104E7">
        <w:rPr>
          <w:sz w:val="24"/>
          <w:szCs w:val="24"/>
        </w:rPr>
        <w:t>nel</w:t>
      </w:r>
      <w:r w:rsidR="001104E7">
        <w:rPr>
          <w:sz w:val="24"/>
          <w:szCs w:val="24"/>
        </w:rPr>
        <w:t xml:space="preserve"> </w:t>
      </w:r>
      <w:r w:rsidR="001104E7" w:rsidRPr="001104E7">
        <w:rPr>
          <w:sz w:val="24"/>
          <w:szCs w:val="24"/>
        </w:rPr>
        <w:t>rispetto</w:t>
      </w:r>
      <w:r w:rsidR="001104E7">
        <w:rPr>
          <w:sz w:val="24"/>
          <w:szCs w:val="24"/>
        </w:rPr>
        <w:t xml:space="preserve"> </w:t>
      </w:r>
      <w:r w:rsidR="001104E7" w:rsidRPr="001104E7">
        <w:rPr>
          <w:sz w:val="24"/>
          <w:szCs w:val="24"/>
        </w:rPr>
        <w:t>delle</w:t>
      </w:r>
      <w:r w:rsidR="001104E7">
        <w:rPr>
          <w:sz w:val="24"/>
          <w:szCs w:val="24"/>
        </w:rPr>
        <w:t xml:space="preserve"> </w:t>
      </w:r>
      <w:r w:rsidR="001104E7" w:rsidRPr="001104E7">
        <w:rPr>
          <w:sz w:val="24"/>
          <w:szCs w:val="24"/>
        </w:rPr>
        <w:t>attribuzioni</w:t>
      </w:r>
      <w:r w:rsidR="001104E7">
        <w:rPr>
          <w:sz w:val="24"/>
          <w:szCs w:val="24"/>
        </w:rPr>
        <w:t xml:space="preserve"> </w:t>
      </w:r>
      <w:r w:rsidR="001104E7" w:rsidRPr="001104E7">
        <w:rPr>
          <w:sz w:val="24"/>
          <w:szCs w:val="24"/>
        </w:rPr>
        <w:t>statali</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cui</w:t>
      </w:r>
      <w:r w:rsidR="001104E7">
        <w:rPr>
          <w:sz w:val="24"/>
          <w:szCs w:val="24"/>
        </w:rPr>
        <w:t xml:space="preserve"> </w:t>
      </w:r>
      <w:r w:rsidR="001104E7" w:rsidRPr="001104E7">
        <w:rPr>
          <w:sz w:val="24"/>
          <w:szCs w:val="24"/>
        </w:rPr>
        <w:t>al</w:t>
      </w:r>
      <w:r w:rsidR="0026068F">
        <w:rPr>
          <w:sz w:val="24"/>
          <w:szCs w:val="24"/>
        </w:rPr>
        <w:t xml:space="preserve"> </w:t>
      </w:r>
      <w:r w:rsidR="001104E7" w:rsidRPr="001104E7">
        <w:rPr>
          <w:sz w:val="24"/>
          <w:szCs w:val="24"/>
        </w:rPr>
        <w:t>comma</w:t>
      </w:r>
      <w:r w:rsidR="001104E7">
        <w:rPr>
          <w:sz w:val="24"/>
          <w:szCs w:val="24"/>
        </w:rPr>
        <w:t xml:space="preserve"> </w:t>
      </w:r>
      <w:r w:rsidR="001104E7" w:rsidRPr="001104E7">
        <w:rPr>
          <w:sz w:val="24"/>
          <w:szCs w:val="24"/>
        </w:rPr>
        <w:t>1,</w:t>
      </w:r>
      <w:r w:rsidR="001104E7">
        <w:rPr>
          <w:sz w:val="24"/>
          <w:szCs w:val="24"/>
        </w:rPr>
        <w:t xml:space="preserve"> </w:t>
      </w:r>
      <w:r w:rsidR="001104E7" w:rsidRPr="001104E7">
        <w:rPr>
          <w:sz w:val="24"/>
          <w:szCs w:val="24"/>
        </w:rPr>
        <w:t>ed</w:t>
      </w:r>
      <w:r w:rsidR="001104E7">
        <w:rPr>
          <w:sz w:val="24"/>
          <w:szCs w:val="24"/>
        </w:rPr>
        <w:t xml:space="preserve"> </w:t>
      </w:r>
      <w:r w:rsidR="001104E7" w:rsidRPr="001104E7">
        <w:rPr>
          <w:sz w:val="24"/>
          <w:szCs w:val="24"/>
        </w:rPr>
        <w:t>in</w:t>
      </w:r>
      <w:r w:rsidR="001104E7">
        <w:rPr>
          <w:sz w:val="24"/>
          <w:szCs w:val="24"/>
        </w:rPr>
        <w:t xml:space="preserve"> </w:t>
      </w:r>
      <w:r w:rsidR="001104E7" w:rsidRPr="001104E7">
        <w:rPr>
          <w:sz w:val="24"/>
          <w:szCs w:val="24"/>
        </w:rPr>
        <w:t>particolare</w:t>
      </w:r>
      <w:r w:rsidR="001104E7">
        <w:rPr>
          <w:sz w:val="24"/>
          <w:szCs w:val="24"/>
        </w:rPr>
        <w:t xml:space="preserve"> </w:t>
      </w:r>
      <w:r w:rsidR="001104E7" w:rsidRPr="001104E7">
        <w:rPr>
          <w:sz w:val="24"/>
          <w:szCs w:val="24"/>
        </w:rPr>
        <w:t>provvedono</w:t>
      </w:r>
      <w:r w:rsidR="001104E7">
        <w:rPr>
          <w:sz w:val="24"/>
          <w:szCs w:val="24"/>
        </w:rPr>
        <w:t xml:space="preserve"> </w:t>
      </w:r>
      <w:r w:rsidR="001104E7" w:rsidRPr="001104E7">
        <w:rPr>
          <w:sz w:val="24"/>
          <w:szCs w:val="24"/>
        </w:rPr>
        <w:t>a</w:t>
      </w:r>
      <w:r w:rsidR="001104E7">
        <w:rPr>
          <w:sz w:val="24"/>
          <w:szCs w:val="24"/>
        </w:rPr>
        <w:t xml:space="preserve"> </w:t>
      </w:r>
      <w:r w:rsidR="001104E7" w:rsidRPr="001104E7">
        <w:rPr>
          <w:sz w:val="24"/>
          <w:szCs w:val="24"/>
        </w:rPr>
        <w:t>disciplinare</w:t>
      </w:r>
      <w:r w:rsidR="001104E7">
        <w:rPr>
          <w:sz w:val="24"/>
          <w:szCs w:val="24"/>
        </w:rPr>
        <w:t xml:space="preserve"> </w:t>
      </w:r>
      <w:r w:rsidR="001104E7" w:rsidRPr="001104E7">
        <w:rPr>
          <w:sz w:val="24"/>
          <w:szCs w:val="24"/>
        </w:rPr>
        <w:t>il</w:t>
      </w:r>
      <w:r w:rsidR="001104E7">
        <w:rPr>
          <w:sz w:val="24"/>
          <w:szCs w:val="24"/>
        </w:rPr>
        <w:t xml:space="preserve"> </w:t>
      </w:r>
      <w:r w:rsidR="001104E7" w:rsidRPr="001104E7">
        <w:rPr>
          <w:sz w:val="24"/>
          <w:szCs w:val="24"/>
        </w:rPr>
        <w:t>governo</w:t>
      </w:r>
      <w:r w:rsidR="001104E7">
        <w:rPr>
          <w:sz w:val="24"/>
          <w:szCs w:val="24"/>
        </w:rPr>
        <w:t xml:space="preserve"> </w:t>
      </w:r>
      <w:r w:rsidR="001104E7" w:rsidRPr="001104E7">
        <w:rPr>
          <w:sz w:val="24"/>
          <w:szCs w:val="24"/>
        </w:rPr>
        <w:t>del</w:t>
      </w:r>
      <w:r w:rsidR="001104E7">
        <w:rPr>
          <w:sz w:val="24"/>
          <w:szCs w:val="24"/>
        </w:rPr>
        <w:t xml:space="preserve"> </w:t>
      </w:r>
      <w:r w:rsidR="001104E7" w:rsidRPr="001104E7">
        <w:rPr>
          <w:sz w:val="24"/>
          <w:szCs w:val="24"/>
        </w:rPr>
        <w:t>rispettivo</w:t>
      </w:r>
      <w:r w:rsidR="001104E7">
        <w:rPr>
          <w:sz w:val="24"/>
          <w:szCs w:val="24"/>
        </w:rPr>
        <w:t xml:space="preserve"> </w:t>
      </w:r>
      <w:r w:rsidR="001104E7" w:rsidRPr="001104E7">
        <w:rPr>
          <w:sz w:val="24"/>
          <w:szCs w:val="24"/>
        </w:rPr>
        <w:t>territorio.</w:t>
      </w:r>
      <w:r w:rsidR="001104E7">
        <w:rPr>
          <w:sz w:val="24"/>
          <w:szCs w:val="24"/>
        </w:rPr>
        <w:t xml:space="preserve"> </w:t>
      </w:r>
      <w:r w:rsidR="001104E7" w:rsidRPr="001104E7">
        <w:rPr>
          <w:sz w:val="24"/>
          <w:szCs w:val="24"/>
        </w:rPr>
        <w:t>Gli</w:t>
      </w:r>
      <w:r w:rsidR="0026068F">
        <w:rPr>
          <w:sz w:val="24"/>
          <w:szCs w:val="24"/>
        </w:rPr>
        <w:t xml:space="preserve"> </w:t>
      </w:r>
      <w:r w:rsidR="001104E7" w:rsidRPr="001104E7">
        <w:rPr>
          <w:sz w:val="24"/>
          <w:szCs w:val="24"/>
        </w:rPr>
        <w:t>Enti</w:t>
      </w:r>
      <w:r w:rsidR="0026068F">
        <w:rPr>
          <w:sz w:val="24"/>
          <w:szCs w:val="24"/>
        </w:rPr>
        <w:t xml:space="preserve"> </w:t>
      </w:r>
      <w:r w:rsidR="001104E7" w:rsidRPr="001104E7">
        <w:rPr>
          <w:sz w:val="24"/>
          <w:szCs w:val="24"/>
        </w:rPr>
        <w:t>Locali,</w:t>
      </w:r>
      <w:r w:rsidR="001104E7">
        <w:rPr>
          <w:sz w:val="24"/>
          <w:szCs w:val="24"/>
        </w:rPr>
        <w:t xml:space="preserve"> </w:t>
      </w:r>
      <w:r w:rsidR="001104E7" w:rsidRPr="001104E7">
        <w:rPr>
          <w:sz w:val="24"/>
          <w:szCs w:val="24"/>
        </w:rPr>
        <w:t>attraverso</w:t>
      </w:r>
      <w:r w:rsidR="001104E7">
        <w:rPr>
          <w:sz w:val="24"/>
          <w:szCs w:val="24"/>
        </w:rPr>
        <w:t xml:space="preserve"> </w:t>
      </w:r>
      <w:r w:rsidR="001104E7" w:rsidRPr="001104E7">
        <w:rPr>
          <w:sz w:val="24"/>
          <w:szCs w:val="24"/>
        </w:rPr>
        <w:t>l'ente</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governo dell'ambito</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cui</w:t>
      </w:r>
      <w:r w:rsidR="001104E7">
        <w:rPr>
          <w:sz w:val="24"/>
          <w:szCs w:val="24"/>
        </w:rPr>
        <w:t xml:space="preserve"> </w:t>
      </w:r>
      <w:r w:rsidR="001104E7" w:rsidRPr="001104E7">
        <w:rPr>
          <w:sz w:val="24"/>
          <w:szCs w:val="24"/>
        </w:rPr>
        <w:t>all'articolo</w:t>
      </w:r>
      <w:r w:rsidR="001104E7">
        <w:rPr>
          <w:sz w:val="24"/>
          <w:szCs w:val="24"/>
        </w:rPr>
        <w:t xml:space="preserve"> </w:t>
      </w:r>
      <w:r w:rsidR="001104E7" w:rsidRPr="001104E7">
        <w:rPr>
          <w:sz w:val="24"/>
          <w:szCs w:val="24"/>
        </w:rPr>
        <w:t>148,</w:t>
      </w:r>
      <w:r w:rsidR="001104E7">
        <w:rPr>
          <w:sz w:val="24"/>
          <w:szCs w:val="24"/>
        </w:rPr>
        <w:t xml:space="preserve"> </w:t>
      </w:r>
      <w:r w:rsidR="001104E7" w:rsidRPr="001104E7">
        <w:rPr>
          <w:sz w:val="24"/>
          <w:szCs w:val="24"/>
        </w:rPr>
        <w:t>comma</w:t>
      </w:r>
      <w:r w:rsidR="001104E7">
        <w:rPr>
          <w:sz w:val="24"/>
          <w:szCs w:val="24"/>
        </w:rPr>
        <w:t xml:space="preserve"> </w:t>
      </w:r>
      <w:r w:rsidR="001104E7" w:rsidRPr="001104E7">
        <w:rPr>
          <w:sz w:val="24"/>
          <w:szCs w:val="24"/>
        </w:rPr>
        <w:t>1,</w:t>
      </w:r>
      <w:r w:rsidR="001104E7">
        <w:rPr>
          <w:sz w:val="24"/>
          <w:szCs w:val="24"/>
        </w:rPr>
        <w:t xml:space="preserve"> </w:t>
      </w:r>
      <w:r w:rsidR="001104E7" w:rsidRPr="001104E7">
        <w:rPr>
          <w:sz w:val="24"/>
          <w:szCs w:val="24"/>
        </w:rPr>
        <w:t>svolgono</w:t>
      </w:r>
      <w:r w:rsidR="001104E7">
        <w:rPr>
          <w:sz w:val="24"/>
          <w:szCs w:val="24"/>
        </w:rPr>
        <w:t xml:space="preserve"> </w:t>
      </w:r>
      <w:r w:rsidR="001104E7" w:rsidRPr="001104E7">
        <w:rPr>
          <w:sz w:val="24"/>
          <w:szCs w:val="24"/>
        </w:rPr>
        <w:t>le</w:t>
      </w:r>
      <w:r w:rsidR="001104E7">
        <w:rPr>
          <w:sz w:val="24"/>
          <w:szCs w:val="24"/>
        </w:rPr>
        <w:t xml:space="preserve"> </w:t>
      </w:r>
      <w:r w:rsidR="001104E7" w:rsidRPr="001104E7">
        <w:rPr>
          <w:sz w:val="24"/>
          <w:szCs w:val="24"/>
        </w:rPr>
        <w:t>funzioni</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organizzazione</w:t>
      </w:r>
      <w:r w:rsidR="001104E7">
        <w:rPr>
          <w:sz w:val="24"/>
          <w:szCs w:val="24"/>
        </w:rPr>
        <w:t xml:space="preserve"> </w:t>
      </w:r>
      <w:r w:rsidR="001104E7" w:rsidRPr="001104E7">
        <w:rPr>
          <w:sz w:val="24"/>
          <w:szCs w:val="24"/>
        </w:rPr>
        <w:t>del</w:t>
      </w:r>
      <w:r w:rsidR="001104E7">
        <w:rPr>
          <w:sz w:val="24"/>
          <w:szCs w:val="24"/>
        </w:rPr>
        <w:t xml:space="preserve"> </w:t>
      </w:r>
      <w:r w:rsidR="001104E7" w:rsidRPr="001104E7">
        <w:rPr>
          <w:sz w:val="24"/>
          <w:szCs w:val="24"/>
        </w:rPr>
        <w:t>servizio</w:t>
      </w:r>
      <w:r w:rsidR="001104E7">
        <w:rPr>
          <w:sz w:val="24"/>
          <w:szCs w:val="24"/>
        </w:rPr>
        <w:t xml:space="preserve"> </w:t>
      </w:r>
      <w:r w:rsidR="001104E7" w:rsidRPr="001104E7">
        <w:rPr>
          <w:sz w:val="24"/>
          <w:szCs w:val="24"/>
        </w:rPr>
        <w:t>idrico</w:t>
      </w:r>
      <w:r w:rsidR="001104E7">
        <w:rPr>
          <w:sz w:val="24"/>
          <w:szCs w:val="24"/>
        </w:rPr>
        <w:t xml:space="preserve"> </w:t>
      </w:r>
      <w:r w:rsidR="001104E7" w:rsidRPr="001104E7">
        <w:rPr>
          <w:sz w:val="24"/>
          <w:szCs w:val="24"/>
        </w:rPr>
        <w:t>integrato,</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scelta</w:t>
      </w:r>
      <w:r w:rsidR="001104E7">
        <w:rPr>
          <w:sz w:val="24"/>
          <w:szCs w:val="24"/>
        </w:rPr>
        <w:t xml:space="preserve"> </w:t>
      </w:r>
      <w:r w:rsidR="007A781B" w:rsidRPr="001104E7">
        <w:rPr>
          <w:sz w:val="24"/>
          <w:szCs w:val="24"/>
        </w:rPr>
        <w:t>della</w:t>
      </w:r>
      <w:r w:rsidR="007A781B">
        <w:rPr>
          <w:sz w:val="24"/>
          <w:szCs w:val="24"/>
        </w:rPr>
        <w:t xml:space="preserve"> </w:t>
      </w:r>
      <w:r w:rsidR="007A781B" w:rsidRPr="001104E7">
        <w:rPr>
          <w:sz w:val="24"/>
          <w:szCs w:val="24"/>
        </w:rPr>
        <w:t>forma</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gestione,</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determinazione e modulazione delle tariffe</w:t>
      </w:r>
      <w:r w:rsidR="001104E7">
        <w:rPr>
          <w:sz w:val="24"/>
          <w:szCs w:val="24"/>
        </w:rPr>
        <w:t xml:space="preserve"> </w:t>
      </w:r>
      <w:r w:rsidR="001104E7" w:rsidRPr="001104E7">
        <w:rPr>
          <w:sz w:val="24"/>
          <w:szCs w:val="24"/>
        </w:rPr>
        <w:t>all'utenza,</w:t>
      </w:r>
      <w:r w:rsidR="001104E7">
        <w:rPr>
          <w:sz w:val="24"/>
          <w:szCs w:val="24"/>
        </w:rPr>
        <w:t xml:space="preserve"> </w:t>
      </w:r>
      <w:r w:rsidR="001104E7" w:rsidRPr="001104E7">
        <w:rPr>
          <w:sz w:val="24"/>
          <w:szCs w:val="24"/>
        </w:rPr>
        <w:t>di</w:t>
      </w:r>
      <w:r w:rsidR="0026068F">
        <w:rPr>
          <w:sz w:val="24"/>
          <w:szCs w:val="24"/>
        </w:rPr>
        <w:t xml:space="preserve"> </w:t>
      </w:r>
      <w:r w:rsidR="001104E7" w:rsidRPr="001104E7">
        <w:rPr>
          <w:sz w:val="24"/>
          <w:szCs w:val="24"/>
        </w:rPr>
        <w:t>affidamento</w:t>
      </w:r>
      <w:r w:rsidR="001104E7">
        <w:rPr>
          <w:sz w:val="24"/>
          <w:szCs w:val="24"/>
        </w:rPr>
        <w:t xml:space="preserve"> </w:t>
      </w:r>
      <w:r w:rsidR="001104E7" w:rsidRPr="001104E7">
        <w:rPr>
          <w:sz w:val="24"/>
          <w:szCs w:val="24"/>
        </w:rPr>
        <w:t>della</w:t>
      </w:r>
      <w:r w:rsidR="001104E7">
        <w:rPr>
          <w:sz w:val="24"/>
          <w:szCs w:val="24"/>
        </w:rPr>
        <w:t xml:space="preserve"> </w:t>
      </w:r>
      <w:r w:rsidR="001104E7" w:rsidRPr="001104E7">
        <w:rPr>
          <w:sz w:val="24"/>
          <w:szCs w:val="24"/>
        </w:rPr>
        <w:t>gestione</w:t>
      </w:r>
      <w:r w:rsidR="001104E7">
        <w:rPr>
          <w:sz w:val="24"/>
          <w:szCs w:val="24"/>
        </w:rPr>
        <w:t xml:space="preserve"> </w:t>
      </w:r>
      <w:r w:rsidR="001104E7" w:rsidRPr="001104E7">
        <w:rPr>
          <w:sz w:val="24"/>
          <w:szCs w:val="24"/>
        </w:rPr>
        <w:t>e</w:t>
      </w:r>
      <w:r w:rsidR="001104E7">
        <w:rPr>
          <w:sz w:val="24"/>
          <w:szCs w:val="24"/>
        </w:rPr>
        <w:t xml:space="preserve"> </w:t>
      </w:r>
      <w:r w:rsidR="001104E7" w:rsidRPr="001104E7">
        <w:rPr>
          <w:sz w:val="24"/>
          <w:szCs w:val="24"/>
        </w:rPr>
        <w:t>relativo</w:t>
      </w:r>
      <w:r w:rsidR="001104E7">
        <w:rPr>
          <w:sz w:val="24"/>
          <w:szCs w:val="24"/>
        </w:rPr>
        <w:t xml:space="preserve"> </w:t>
      </w:r>
      <w:r w:rsidR="001104E7" w:rsidRPr="001104E7">
        <w:rPr>
          <w:sz w:val="24"/>
          <w:szCs w:val="24"/>
        </w:rPr>
        <w:t>controllo,</w:t>
      </w:r>
      <w:r w:rsidR="001104E7">
        <w:rPr>
          <w:sz w:val="24"/>
          <w:szCs w:val="24"/>
        </w:rPr>
        <w:t xml:space="preserve"> </w:t>
      </w:r>
      <w:r w:rsidR="001104E7" w:rsidRPr="001104E7">
        <w:rPr>
          <w:sz w:val="24"/>
          <w:szCs w:val="24"/>
        </w:rPr>
        <w:t>secondo</w:t>
      </w:r>
      <w:r w:rsidR="001104E7">
        <w:rPr>
          <w:sz w:val="24"/>
          <w:szCs w:val="24"/>
        </w:rPr>
        <w:t xml:space="preserve"> </w:t>
      </w:r>
      <w:r w:rsidR="001104E7" w:rsidRPr="001104E7">
        <w:rPr>
          <w:sz w:val="24"/>
          <w:szCs w:val="24"/>
        </w:rPr>
        <w:t>le</w:t>
      </w:r>
      <w:r w:rsidR="001104E7">
        <w:rPr>
          <w:sz w:val="24"/>
          <w:szCs w:val="24"/>
        </w:rPr>
        <w:t xml:space="preserve"> </w:t>
      </w:r>
      <w:r w:rsidR="001104E7" w:rsidRPr="001104E7">
        <w:rPr>
          <w:sz w:val="24"/>
          <w:szCs w:val="24"/>
        </w:rPr>
        <w:t>disposizioni</w:t>
      </w:r>
      <w:r w:rsidR="001104E7">
        <w:rPr>
          <w:sz w:val="24"/>
          <w:szCs w:val="24"/>
        </w:rPr>
        <w:t xml:space="preserve"> </w:t>
      </w:r>
      <w:r w:rsidR="001104E7" w:rsidRPr="001104E7">
        <w:rPr>
          <w:sz w:val="24"/>
          <w:szCs w:val="24"/>
        </w:rPr>
        <w:t>della</w:t>
      </w:r>
      <w:r w:rsidR="001104E7">
        <w:rPr>
          <w:sz w:val="24"/>
          <w:szCs w:val="24"/>
        </w:rPr>
        <w:t xml:space="preserve"> </w:t>
      </w:r>
      <w:r w:rsidR="001104E7" w:rsidRPr="001104E7">
        <w:rPr>
          <w:sz w:val="24"/>
          <w:szCs w:val="24"/>
        </w:rPr>
        <w:t>parte</w:t>
      </w:r>
      <w:r w:rsidR="001104E7">
        <w:rPr>
          <w:sz w:val="24"/>
          <w:szCs w:val="24"/>
        </w:rPr>
        <w:t xml:space="preserve"> </w:t>
      </w:r>
      <w:r w:rsidR="001104E7" w:rsidRPr="001104E7">
        <w:rPr>
          <w:sz w:val="24"/>
          <w:szCs w:val="24"/>
        </w:rPr>
        <w:t>terza</w:t>
      </w:r>
      <w:r w:rsidR="001104E7">
        <w:rPr>
          <w:sz w:val="24"/>
          <w:szCs w:val="24"/>
        </w:rPr>
        <w:t xml:space="preserve"> </w:t>
      </w:r>
      <w:r w:rsidR="001104E7" w:rsidRPr="001104E7">
        <w:rPr>
          <w:sz w:val="24"/>
          <w:szCs w:val="24"/>
        </w:rPr>
        <w:t>del</w:t>
      </w:r>
      <w:r w:rsidR="001104E7">
        <w:rPr>
          <w:sz w:val="24"/>
          <w:szCs w:val="24"/>
        </w:rPr>
        <w:t xml:space="preserve"> </w:t>
      </w:r>
      <w:r w:rsidR="001104E7" w:rsidRPr="001104E7">
        <w:rPr>
          <w:sz w:val="24"/>
          <w:szCs w:val="24"/>
        </w:rPr>
        <w:t>d.lg</w:t>
      </w:r>
      <w:r w:rsidR="001104E7">
        <w:rPr>
          <w:sz w:val="24"/>
          <w:szCs w:val="24"/>
        </w:rPr>
        <w:t>s.152</w:t>
      </w:r>
      <w:r>
        <w:rPr>
          <w:sz w:val="24"/>
          <w:szCs w:val="24"/>
        </w:rPr>
        <w:t>/</w:t>
      </w:r>
      <w:r w:rsidR="001104E7" w:rsidRPr="001104E7">
        <w:rPr>
          <w:sz w:val="24"/>
          <w:szCs w:val="24"/>
        </w:rPr>
        <w:t>2006;</w:t>
      </w:r>
    </w:p>
    <w:p w14:paraId="6081F9F7" w14:textId="5A539D73" w:rsidR="001104E7" w:rsidRPr="001104E7" w:rsidRDefault="004B3604" w:rsidP="004B3604">
      <w:pPr>
        <w:ind w:left="284" w:hanging="284"/>
        <w:jc w:val="both"/>
        <w:rPr>
          <w:sz w:val="24"/>
          <w:szCs w:val="24"/>
        </w:rPr>
      </w:pPr>
      <w:r>
        <w:rPr>
          <w:sz w:val="24"/>
          <w:szCs w:val="24"/>
        </w:rPr>
        <w:t>-</w:t>
      </w:r>
      <w:r>
        <w:rPr>
          <w:sz w:val="24"/>
          <w:szCs w:val="24"/>
        </w:rPr>
        <w:tab/>
      </w:r>
      <w:r w:rsidR="001104E7" w:rsidRPr="001104E7">
        <w:rPr>
          <w:sz w:val="24"/>
          <w:szCs w:val="24"/>
        </w:rPr>
        <w:t>ai</w:t>
      </w:r>
      <w:r w:rsidR="001104E7">
        <w:rPr>
          <w:sz w:val="24"/>
          <w:szCs w:val="24"/>
        </w:rPr>
        <w:t xml:space="preserve"> </w:t>
      </w:r>
      <w:r w:rsidR="001104E7" w:rsidRPr="001104E7">
        <w:rPr>
          <w:sz w:val="24"/>
          <w:szCs w:val="24"/>
        </w:rPr>
        <w:t>sensi</w:t>
      </w:r>
      <w:r w:rsidR="001104E7">
        <w:rPr>
          <w:sz w:val="24"/>
          <w:szCs w:val="24"/>
        </w:rPr>
        <w:t xml:space="preserve"> </w:t>
      </w:r>
      <w:r w:rsidR="001104E7" w:rsidRPr="001104E7">
        <w:rPr>
          <w:sz w:val="24"/>
          <w:szCs w:val="24"/>
        </w:rPr>
        <w:t>dell’art.</w:t>
      </w:r>
      <w:r w:rsidR="001104E7">
        <w:rPr>
          <w:sz w:val="24"/>
          <w:szCs w:val="24"/>
        </w:rPr>
        <w:t xml:space="preserve"> </w:t>
      </w:r>
      <w:r w:rsidR="001104E7" w:rsidRPr="001104E7">
        <w:rPr>
          <w:sz w:val="24"/>
          <w:szCs w:val="24"/>
        </w:rPr>
        <w:t>147</w:t>
      </w:r>
      <w:r w:rsidR="001104E7">
        <w:rPr>
          <w:sz w:val="24"/>
          <w:szCs w:val="24"/>
        </w:rPr>
        <w:t xml:space="preserve"> </w:t>
      </w:r>
      <w:r w:rsidR="001104E7" w:rsidRPr="001104E7">
        <w:rPr>
          <w:sz w:val="24"/>
          <w:szCs w:val="24"/>
        </w:rPr>
        <w:t>del</w:t>
      </w:r>
      <w:r w:rsidR="001104E7">
        <w:rPr>
          <w:sz w:val="24"/>
          <w:szCs w:val="24"/>
        </w:rPr>
        <w:t xml:space="preserve"> </w:t>
      </w:r>
      <w:r w:rsidR="001104E7" w:rsidRPr="001104E7">
        <w:rPr>
          <w:sz w:val="24"/>
          <w:szCs w:val="24"/>
        </w:rPr>
        <w:t>d.lgs.</w:t>
      </w:r>
      <w:r w:rsidR="001104E7">
        <w:rPr>
          <w:sz w:val="24"/>
          <w:szCs w:val="24"/>
        </w:rPr>
        <w:t xml:space="preserve"> 152/2006,</w:t>
      </w:r>
      <w:r w:rsidR="001104E7" w:rsidRPr="001104E7">
        <w:rPr>
          <w:sz w:val="24"/>
          <w:szCs w:val="24"/>
        </w:rPr>
        <w:t xml:space="preserve"> comma</w:t>
      </w:r>
      <w:r w:rsidR="001104E7">
        <w:rPr>
          <w:sz w:val="24"/>
          <w:szCs w:val="24"/>
        </w:rPr>
        <w:t xml:space="preserve"> </w:t>
      </w:r>
      <w:r w:rsidR="001104E7" w:rsidRPr="001104E7">
        <w:rPr>
          <w:sz w:val="24"/>
          <w:szCs w:val="24"/>
        </w:rPr>
        <w:t>1</w:t>
      </w:r>
      <w:r w:rsidR="001104E7">
        <w:rPr>
          <w:sz w:val="24"/>
          <w:szCs w:val="24"/>
        </w:rPr>
        <w:t xml:space="preserve"> “</w:t>
      </w:r>
      <w:r w:rsidR="001104E7" w:rsidRPr="006D4144">
        <w:rPr>
          <w:i/>
          <w:sz w:val="24"/>
          <w:szCs w:val="24"/>
        </w:rPr>
        <w:t>i servizi idrici sono organizzati sulla base degli ambiti territoriali ottimali definiti dalle Regioni in attuazione della Legge 5 gennaio 1994, n.36</w:t>
      </w:r>
      <w:r w:rsidR="001104E7" w:rsidRPr="001104E7">
        <w:rPr>
          <w:sz w:val="24"/>
          <w:szCs w:val="24"/>
        </w:rPr>
        <w:t>;</w:t>
      </w:r>
    </w:p>
    <w:p w14:paraId="434E9156" w14:textId="77777777" w:rsidR="004B3604" w:rsidRDefault="004B3604" w:rsidP="004B3604">
      <w:pPr>
        <w:ind w:left="284" w:hanging="284"/>
        <w:jc w:val="both"/>
        <w:rPr>
          <w:sz w:val="24"/>
          <w:szCs w:val="24"/>
        </w:rPr>
      </w:pPr>
      <w:r>
        <w:rPr>
          <w:rFonts w:ascii="Calibri" w:hAnsi="Calibri" w:cs="Calibri"/>
          <w:sz w:val="24"/>
          <w:szCs w:val="24"/>
        </w:rPr>
        <w:t>-</w:t>
      </w:r>
      <w:r>
        <w:rPr>
          <w:rFonts w:ascii="Calibri" w:hAnsi="Calibri" w:cs="Calibri"/>
          <w:sz w:val="24"/>
          <w:szCs w:val="24"/>
        </w:rPr>
        <w:tab/>
      </w:r>
      <w:r w:rsidR="00C01A96">
        <w:rPr>
          <w:rFonts w:ascii="Calibri" w:hAnsi="Calibri" w:cs="Calibri"/>
          <w:sz w:val="24"/>
          <w:szCs w:val="24"/>
        </w:rPr>
        <w:t xml:space="preserve">il </w:t>
      </w:r>
      <w:r w:rsidR="001104E7" w:rsidRPr="001104E7">
        <w:rPr>
          <w:sz w:val="24"/>
          <w:szCs w:val="24"/>
        </w:rPr>
        <w:t>comma</w:t>
      </w:r>
      <w:r w:rsidR="007A781B">
        <w:rPr>
          <w:sz w:val="24"/>
          <w:szCs w:val="24"/>
        </w:rPr>
        <w:t xml:space="preserve"> </w:t>
      </w:r>
      <w:r w:rsidR="001104E7" w:rsidRPr="001104E7">
        <w:rPr>
          <w:sz w:val="24"/>
          <w:szCs w:val="24"/>
        </w:rPr>
        <w:t>2</w:t>
      </w:r>
      <w:r w:rsidR="001104E7">
        <w:rPr>
          <w:sz w:val="24"/>
          <w:szCs w:val="24"/>
        </w:rPr>
        <w:t xml:space="preserve"> dello stesso art. 147, prevede, inoltre, che </w:t>
      </w:r>
      <w:r w:rsidR="001104E7" w:rsidRPr="001104E7">
        <w:rPr>
          <w:sz w:val="24"/>
          <w:szCs w:val="24"/>
        </w:rPr>
        <w:t>le</w:t>
      </w:r>
      <w:r w:rsidR="001104E7">
        <w:rPr>
          <w:sz w:val="24"/>
          <w:szCs w:val="24"/>
        </w:rPr>
        <w:t xml:space="preserve"> </w:t>
      </w:r>
      <w:r w:rsidR="001104E7" w:rsidRPr="001104E7">
        <w:rPr>
          <w:sz w:val="24"/>
          <w:szCs w:val="24"/>
        </w:rPr>
        <w:t>Region</w:t>
      </w:r>
      <w:r w:rsidR="0026068F">
        <w:rPr>
          <w:sz w:val="24"/>
          <w:szCs w:val="24"/>
        </w:rPr>
        <w:t>i</w:t>
      </w:r>
      <w:r w:rsidR="001104E7">
        <w:rPr>
          <w:sz w:val="24"/>
          <w:szCs w:val="24"/>
        </w:rPr>
        <w:t xml:space="preserve"> </w:t>
      </w:r>
      <w:r w:rsidR="001104E7" w:rsidRPr="001104E7">
        <w:rPr>
          <w:sz w:val="24"/>
          <w:szCs w:val="24"/>
        </w:rPr>
        <w:t>possono</w:t>
      </w:r>
      <w:r w:rsidR="001104E7">
        <w:rPr>
          <w:sz w:val="24"/>
          <w:szCs w:val="24"/>
        </w:rPr>
        <w:t xml:space="preserve"> </w:t>
      </w:r>
      <w:r w:rsidR="001104E7" w:rsidRPr="001104E7">
        <w:rPr>
          <w:sz w:val="24"/>
          <w:szCs w:val="24"/>
        </w:rPr>
        <w:t>modificare le delimitazioni degli</w:t>
      </w:r>
      <w:r w:rsidR="001104E7">
        <w:rPr>
          <w:sz w:val="24"/>
          <w:szCs w:val="24"/>
        </w:rPr>
        <w:t xml:space="preserve"> </w:t>
      </w:r>
      <w:r w:rsidR="001104E7" w:rsidRPr="001104E7">
        <w:rPr>
          <w:sz w:val="24"/>
          <w:szCs w:val="24"/>
        </w:rPr>
        <w:t>ambiti</w:t>
      </w:r>
      <w:r w:rsidR="001104E7">
        <w:rPr>
          <w:sz w:val="24"/>
          <w:szCs w:val="24"/>
        </w:rPr>
        <w:t xml:space="preserve"> </w:t>
      </w:r>
      <w:r w:rsidR="001104E7" w:rsidRPr="001104E7">
        <w:rPr>
          <w:sz w:val="24"/>
          <w:szCs w:val="24"/>
        </w:rPr>
        <w:t>territoriali</w:t>
      </w:r>
      <w:r w:rsidR="001104E7">
        <w:rPr>
          <w:sz w:val="24"/>
          <w:szCs w:val="24"/>
        </w:rPr>
        <w:t xml:space="preserve"> </w:t>
      </w:r>
      <w:r w:rsidR="001104E7" w:rsidRPr="001104E7">
        <w:rPr>
          <w:sz w:val="24"/>
          <w:szCs w:val="24"/>
        </w:rPr>
        <w:t>ottimali</w:t>
      </w:r>
      <w:r w:rsidR="001104E7">
        <w:rPr>
          <w:sz w:val="24"/>
          <w:szCs w:val="24"/>
        </w:rPr>
        <w:t xml:space="preserve"> </w:t>
      </w:r>
      <w:r w:rsidR="001104E7" w:rsidRPr="001104E7">
        <w:rPr>
          <w:sz w:val="24"/>
          <w:szCs w:val="24"/>
        </w:rPr>
        <w:t>per</w:t>
      </w:r>
      <w:r w:rsidR="001104E7">
        <w:rPr>
          <w:sz w:val="24"/>
          <w:szCs w:val="24"/>
        </w:rPr>
        <w:t xml:space="preserve"> </w:t>
      </w:r>
      <w:r w:rsidR="001104E7" w:rsidRPr="001104E7">
        <w:rPr>
          <w:sz w:val="24"/>
          <w:szCs w:val="24"/>
        </w:rPr>
        <w:t>migliorare</w:t>
      </w:r>
      <w:r w:rsidR="001104E7">
        <w:rPr>
          <w:sz w:val="24"/>
          <w:szCs w:val="24"/>
        </w:rPr>
        <w:t xml:space="preserve"> </w:t>
      </w:r>
      <w:r w:rsidR="001104E7" w:rsidRPr="001104E7">
        <w:rPr>
          <w:sz w:val="24"/>
          <w:szCs w:val="24"/>
        </w:rPr>
        <w:t>la</w:t>
      </w:r>
      <w:r w:rsidR="001104E7">
        <w:rPr>
          <w:sz w:val="24"/>
          <w:szCs w:val="24"/>
        </w:rPr>
        <w:t xml:space="preserve"> </w:t>
      </w:r>
      <w:r w:rsidR="001104E7" w:rsidRPr="001104E7">
        <w:rPr>
          <w:sz w:val="24"/>
          <w:szCs w:val="24"/>
        </w:rPr>
        <w:t>gestione</w:t>
      </w:r>
      <w:r w:rsidR="001104E7">
        <w:rPr>
          <w:sz w:val="24"/>
          <w:szCs w:val="24"/>
        </w:rPr>
        <w:t xml:space="preserve"> </w:t>
      </w:r>
      <w:r w:rsidR="001104E7" w:rsidRPr="001104E7">
        <w:rPr>
          <w:sz w:val="24"/>
          <w:szCs w:val="24"/>
        </w:rPr>
        <w:t>del</w:t>
      </w:r>
      <w:r w:rsidR="001104E7">
        <w:rPr>
          <w:sz w:val="24"/>
          <w:szCs w:val="24"/>
        </w:rPr>
        <w:t xml:space="preserve"> </w:t>
      </w:r>
      <w:r w:rsidR="001104E7" w:rsidRPr="001104E7">
        <w:rPr>
          <w:sz w:val="24"/>
          <w:szCs w:val="24"/>
        </w:rPr>
        <w:t>servizio</w:t>
      </w:r>
      <w:r w:rsidR="001104E7">
        <w:rPr>
          <w:sz w:val="24"/>
          <w:szCs w:val="24"/>
        </w:rPr>
        <w:t xml:space="preserve"> </w:t>
      </w:r>
      <w:r w:rsidR="001104E7" w:rsidRPr="001104E7">
        <w:rPr>
          <w:sz w:val="24"/>
          <w:szCs w:val="24"/>
        </w:rPr>
        <w:t>idrico</w:t>
      </w:r>
      <w:r w:rsidR="001104E7">
        <w:rPr>
          <w:sz w:val="24"/>
          <w:szCs w:val="24"/>
        </w:rPr>
        <w:t xml:space="preserve"> </w:t>
      </w:r>
      <w:r w:rsidR="001104E7" w:rsidRPr="001104E7">
        <w:rPr>
          <w:sz w:val="24"/>
          <w:szCs w:val="24"/>
        </w:rPr>
        <w:t>integrato,</w:t>
      </w:r>
      <w:r w:rsidR="001104E7">
        <w:rPr>
          <w:sz w:val="24"/>
          <w:szCs w:val="24"/>
        </w:rPr>
        <w:t xml:space="preserve"> </w:t>
      </w:r>
      <w:r w:rsidR="001104E7" w:rsidRPr="001104E7">
        <w:rPr>
          <w:sz w:val="24"/>
          <w:szCs w:val="24"/>
        </w:rPr>
        <w:t>assicurandone</w:t>
      </w:r>
      <w:r w:rsidR="001104E7">
        <w:rPr>
          <w:sz w:val="24"/>
          <w:szCs w:val="24"/>
        </w:rPr>
        <w:t xml:space="preserve"> </w:t>
      </w:r>
      <w:r w:rsidR="001104E7" w:rsidRPr="001104E7">
        <w:rPr>
          <w:sz w:val="24"/>
          <w:szCs w:val="24"/>
        </w:rPr>
        <w:t>comunque</w:t>
      </w:r>
      <w:r w:rsidR="001104E7">
        <w:rPr>
          <w:sz w:val="24"/>
          <w:szCs w:val="24"/>
        </w:rPr>
        <w:t xml:space="preserve"> </w:t>
      </w:r>
      <w:r w:rsidR="001104E7" w:rsidRPr="001104E7">
        <w:rPr>
          <w:sz w:val="24"/>
          <w:szCs w:val="24"/>
        </w:rPr>
        <w:t>lo</w:t>
      </w:r>
      <w:r w:rsidR="001104E7">
        <w:rPr>
          <w:sz w:val="24"/>
          <w:szCs w:val="24"/>
        </w:rPr>
        <w:t xml:space="preserve"> </w:t>
      </w:r>
      <w:r w:rsidR="001104E7" w:rsidRPr="001104E7">
        <w:rPr>
          <w:sz w:val="24"/>
          <w:szCs w:val="24"/>
        </w:rPr>
        <w:t>svolgimento</w:t>
      </w:r>
      <w:r w:rsidR="001104E7">
        <w:rPr>
          <w:sz w:val="24"/>
          <w:szCs w:val="24"/>
        </w:rPr>
        <w:t xml:space="preserve"> </w:t>
      </w:r>
      <w:r w:rsidR="001104E7" w:rsidRPr="001104E7">
        <w:rPr>
          <w:sz w:val="24"/>
          <w:szCs w:val="24"/>
        </w:rPr>
        <w:t>secondo</w:t>
      </w:r>
      <w:r w:rsidR="001104E7">
        <w:rPr>
          <w:sz w:val="24"/>
          <w:szCs w:val="24"/>
        </w:rPr>
        <w:t xml:space="preserve"> </w:t>
      </w:r>
      <w:r w:rsidR="001104E7" w:rsidRPr="001104E7">
        <w:rPr>
          <w:sz w:val="24"/>
          <w:szCs w:val="24"/>
        </w:rPr>
        <w:t>criteri</w:t>
      </w:r>
      <w:r w:rsidR="001104E7">
        <w:rPr>
          <w:sz w:val="24"/>
          <w:szCs w:val="24"/>
        </w:rPr>
        <w:t xml:space="preserve"> </w:t>
      </w:r>
      <w:r w:rsidR="001104E7" w:rsidRPr="001104E7">
        <w:rPr>
          <w:sz w:val="24"/>
          <w:szCs w:val="24"/>
        </w:rPr>
        <w:t>di</w:t>
      </w:r>
      <w:r w:rsidR="001104E7">
        <w:rPr>
          <w:sz w:val="24"/>
          <w:szCs w:val="24"/>
        </w:rPr>
        <w:t xml:space="preserve"> </w:t>
      </w:r>
      <w:r w:rsidR="001104E7" w:rsidRPr="001104E7">
        <w:rPr>
          <w:sz w:val="24"/>
          <w:szCs w:val="24"/>
        </w:rPr>
        <w:t>efficienza,</w:t>
      </w:r>
      <w:r w:rsidR="001104E7">
        <w:rPr>
          <w:sz w:val="24"/>
          <w:szCs w:val="24"/>
        </w:rPr>
        <w:t xml:space="preserve"> </w:t>
      </w:r>
      <w:r w:rsidR="001104E7" w:rsidRPr="001104E7">
        <w:rPr>
          <w:sz w:val="24"/>
          <w:szCs w:val="24"/>
        </w:rPr>
        <w:t>efficacia</w:t>
      </w:r>
      <w:r w:rsidR="001104E7">
        <w:rPr>
          <w:sz w:val="24"/>
          <w:szCs w:val="24"/>
        </w:rPr>
        <w:t xml:space="preserve"> </w:t>
      </w:r>
      <w:r w:rsidR="001104E7" w:rsidRPr="001104E7">
        <w:rPr>
          <w:sz w:val="24"/>
          <w:szCs w:val="24"/>
        </w:rPr>
        <w:t>ed</w:t>
      </w:r>
      <w:r w:rsidR="001104E7">
        <w:rPr>
          <w:sz w:val="24"/>
          <w:szCs w:val="24"/>
        </w:rPr>
        <w:t xml:space="preserve"> </w:t>
      </w:r>
      <w:r w:rsidR="001104E7" w:rsidRPr="001104E7">
        <w:rPr>
          <w:sz w:val="24"/>
          <w:szCs w:val="24"/>
        </w:rPr>
        <w:t>economicità,</w:t>
      </w:r>
      <w:r w:rsidR="001104E7">
        <w:rPr>
          <w:sz w:val="24"/>
          <w:szCs w:val="24"/>
        </w:rPr>
        <w:t xml:space="preserve"> </w:t>
      </w:r>
      <w:r w:rsidR="001104E7" w:rsidRPr="001104E7">
        <w:rPr>
          <w:sz w:val="24"/>
          <w:szCs w:val="24"/>
        </w:rPr>
        <w:t>nel</w:t>
      </w:r>
      <w:r w:rsidR="001104E7">
        <w:rPr>
          <w:sz w:val="24"/>
          <w:szCs w:val="24"/>
        </w:rPr>
        <w:t xml:space="preserve"> </w:t>
      </w:r>
      <w:r w:rsidR="001104E7" w:rsidRPr="001104E7">
        <w:rPr>
          <w:sz w:val="24"/>
          <w:szCs w:val="24"/>
        </w:rPr>
        <w:t>rispetto,</w:t>
      </w:r>
      <w:r w:rsidR="001104E7">
        <w:rPr>
          <w:sz w:val="24"/>
          <w:szCs w:val="24"/>
        </w:rPr>
        <w:t xml:space="preserve"> </w:t>
      </w:r>
      <w:r w:rsidR="001104E7" w:rsidRPr="001104E7">
        <w:rPr>
          <w:sz w:val="24"/>
          <w:szCs w:val="24"/>
        </w:rPr>
        <w:t>in</w:t>
      </w:r>
      <w:r w:rsidR="001104E7">
        <w:rPr>
          <w:sz w:val="24"/>
          <w:szCs w:val="24"/>
        </w:rPr>
        <w:t xml:space="preserve"> </w:t>
      </w:r>
      <w:r w:rsidR="001104E7" w:rsidRPr="001104E7">
        <w:rPr>
          <w:sz w:val="24"/>
          <w:szCs w:val="24"/>
        </w:rPr>
        <w:t>particolare,</w:t>
      </w:r>
      <w:r w:rsidR="001104E7">
        <w:rPr>
          <w:sz w:val="24"/>
          <w:szCs w:val="24"/>
        </w:rPr>
        <w:t xml:space="preserve"> </w:t>
      </w:r>
      <w:r w:rsidR="001104E7" w:rsidRPr="001104E7">
        <w:rPr>
          <w:sz w:val="24"/>
          <w:szCs w:val="24"/>
        </w:rPr>
        <w:t>dei</w:t>
      </w:r>
      <w:r w:rsidR="001104E7">
        <w:rPr>
          <w:sz w:val="24"/>
          <w:szCs w:val="24"/>
        </w:rPr>
        <w:t xml:space="preserve"> </w:t>
      </w:r>
      <w:r w:rsidR="001104E7" w:rsidRPr="001104E7">
        <w:rPr>
          <w:sz w:val="24"/>
          <w:szCs w:val="24"/>
        </w:rPr>
        <w:t>seguenti</w:t>
      </w:r>
      <w:r w:rsidR="001104E7">
        <w:rPr>
          <w:sz w:val="24"/>
          <w:szCs w:val="24"/>
        </w:rPr>
        <w:t xml:space="preserve"> </w:t>
      </w:r>
      <w:r w:rsidR="001104E7" w:rsidRPr="001104E7">
        <w:rPr>
          <w:sz w:val="24"/>
          <w:szCs w:val="24"/>
        </w:rPr>
        <w:t>principi:</w:t>
      </w:r>
      <w:r w:rsidR="001104E7">
        <w:rPr>
          <w:sz w:val="24"/>
          <w:szCs w:val="24"/>
        </w:rPr>
        <w:t xml:space="preserve"> </w:t>
      </w:r>
    </w:p>
    <w:p w14:paraId="2D9431E7" w14:textId="77777777" w:rsidR="004B3604" w:rsidRDefault="001104E7" w:rsidP="004B3604">
      <w:pPr>
        <w:ind w:left="567" w:hanging="284"/>
        <w:jc w:val="both"/>
        <w:rPr>
          <w:sz w:val="24"/>
          <w:szCs w:val="24"/>
        </w:rPr>
      </w:pPr>
      <w:r w:rsidRPr="001104E7">
        <w:rPr>
          <w:sz w:val="24"/>
          <w:szCs w:val="24"/>
        </w:rPr>
        <w:t>a)</w:t>
      </w:r>
      <w:r w:rsidR="004B3604">
        <w:rPr>
          <w:sz w:val="24"/>
          <w:szCs w:val="24"/>
        </w:rPr>
        <w:tab/>
      </w:r>
      <w:r w:rsidRPr="001104E7">
        <w:rPr>
          <w:sz w:val="24"/>
          <w:szCs w:val="24"/>
        </w:rPr>
        <w:t>unità</w:t>
      </w:r>
      <w:r>
        <w:rPr>
          <w:sz w:val="24"/>
          <w:szCs w:val="24"/>
        </w:rPr>
        <w:t xml:space="preserve"> </w:t>
      </w:r>
      <w:r w:rsidRPr="001104E7">
        <w:rPr>
          <w:sz w:val="24"/>
          <w:szCs w:val="24"/>
        </w:rPr>
        <w:t>del</w:t>
      </w:r>
      <w:r>
        <w:rPr>
          <w:sz w:val="24"/>
          <w:szCs w:val="24"/>
        </w:rPr>
        <w:t xml:space="preserve"> </w:t>
      </w:r>
      <w:r w:rsidRPr="001104E7">
        <w:rPr>
          <w:sz w:val="24"/>
          <w:szCs w:val="24"/>
        </w:rPr>
        <w:t>bacino</w:t>
      </w:r>
      <w:r>
        <w:rPr>
          <w:sz w:val="24"/>
          <w:szCs w:val="24"/>
        </w:rPr>
        <w:t xml:space="preserve"> </w:t>
      </w:r>
      <w:r w:rsidRPr="001104E7">
        <w:rPr>
          <w:sz w:val="24"/>
          <w:szCs w:val="24"/>
        </w:rPr>
        <w:t>idrografico</w:t>
      </w:r>
      <w:r>
        <w:rPr>
          <w:sz w:val="24"/>
          <w:szCs w:val="24"/>
        </w:rPr>
        <w:t xml:space="preserve"> </w:t>
      </w:r>
      <w:r w:rsidRPr="001104E7">
        <w:rPr>
          <w:sz w:val="24"/>
          <w:szCs w:val="24"/>
        </w:rPr>
        <w:t>o</w:t>
      </w:r>
      <w:r>
        <w:rPr>
          <w:sz w:val="24"/>
          <w:szCs w:val="24"/>
        </w:rPr>
        <w:t xml:space="preserve"> </w:t>
      </w:r>
      <w:r w:rsidRPr="001104E7">
        <w:rPr>
          <w:sz w:val="24"/>
          <w:szCs w:val="24"/>
        </w:rPr>
        <w:t>del</w:t>
      </w:r>
      <w:r>
        <w:rPr>
          <w:sz w:val="24"/>
          <w:szCs w:val="24"/>
        </w:rPr>
        <w:t xml:space="preserve"> </w:t>
      </w:r>
      <w:r w:rsidRPr="001104E7">
        <w:rPr>
          <w:sz w:val="24"/>
          <w:szCs w:val="24"/>
        </w:rPr>
        <w:t>sub-bacino</w:t>
      </w:r>
      <w:r>
        <w:rPr>
          <w:sz w:val="24"/>
          <w:szCs w:val="24"/>
        </w:rPr>
        <w:t xml:space="preserve"> </w:t>
      </w:r>
      <w:r w:rsidRPr="001104E7">
        <w:rPr>
          <w:sz w:val="24"/>
          <w:szCs w:val="24"/>
        </w:rPr>
        <w:t>o</w:t>
      </w:r>
      <w:r>
        <w:rPr>
          <w:sz w:val="24"/>
          <w:szCs w:val="24"/>
        </w:rPr>
        <w:t xml:space="preserve"> </w:t>
      </w:r>
      <w:r w:rsidRPr="001104E7">
        <w:rPr>
          <w:sz w:val="24"/>
          <w:szCs w:val="24"/>
        </w:rPr>
        <w:t>dei</w:t>
      </w:r>
      <w:r>
        <w:rPr>
          <w:sz w:val="24"/>
          <w:szCs w:val="24"/>
        </w:rPr>
        <w:t xml:space="preserve"> </w:t>
      </w:r>
      <w:r w:rsidRPr="001104E7">
        <w:rPr>
          <w:sz w:val="24"/>
          <w:szCs w:val="24"/>
        </w:rPr>
        <w:t>bacini</w:t>
      </w:r>
      <w:r>
        <w:rPr>
          <w:sz w:val="24"/>
          <w:szCs w:val="24"/>
        </w:rPr>
        <w:t xml:space="preserve"> </w:t>
      </w:r>
      <w:r w:rsidRPr="001104E7">
        <w:rPr>
          <w:sz w:val="24"/>
          <w:szCs w:val="24"/>
        </w:rPr>
        <w:t>idrografici</w:t>
      </w:r>
      <w:r>
        <w:rPr>
          <w:sz w:val="24"/>
          <w:szCs w:val="24"/>
        </w:rPr>
        <w:t xml:space="preserve"> </w:t>
      </w:r>
      <w:r w:rsidRPr="001104E7">
        <w:rPr>
          <w:sz w:val="24"/>
          <w:szCs w:val="24"/>
        </w:rPr>
        <w:t>contigui,</w:t>
      </w:r>
      <w:r>
        <w:rPr>
          <w:sz w:val="24"/>
          <w:szCs w:val="24"/>
        </w:rPr>
        <w:t xml:space="preserve"> </w:t>
      </w:r>
      <w:r w:rsidRPr="001104E7">
        <w:rPr>
          <w:sz w:val="24"/>
          <w:szCs w:val="24"/>
        </w:rPr>
        <w:t>tenuto</w:t>
      </w:r>
      <w:r>
        <w:rPr>
          <w:sz w:val="24"/>
          <w:szCs w:val="24"/>
        </w:rPr>
        <w:t xml:space="preserve"> </w:t>
      </w:r>
      <w:r w:rsidRPr="001104E7">
        <w:rPr>
          <w:sz w:val="24"/>
          <w:szCs w:val="24"/>
        </w:rPr>
        <w:t>conto</w:t>
      </w:r>
      <w:r>
        <w:rPr>
          <w:sz w:val="24"/>
          <w:szCs w:val="24"/>
        </w:rPr>
        <w:t xml:space="preserve"> </w:t>
      </w:r>
      <w:r w:rsidRPr="001104E7">
        <w:rPr>
          <w:sz w:val="24"/>
          <w:szCs w:val="24"/>
        </w:rPr>
        <w:t>dei</w:t>
      </w:r>
      <w:r>
        <w:rPr>
          <w:sz w:val="24"/>
          <w:szCs w:val="24"/>
        </w:rPr>
        <w:t xml:space="preserve"> </w:t>
      </w:r>
      <w:r w:rsidRPr="001104E7">
        <w:rPr>
          <w:sz w:val="24"/>
          <w:szCs w:val="24"/>
        </w:rPr>
        <w:t>piani</w:t>
      </w:r>
      <w:r>
        <w:rPr>
          <w:sz w:val="24"/>
          <w:szCs w:val="24"/>
        </w:rPr>
        <w:t xml:space="preserve"> </w:t>
      </w:r>
      <w:r w:rsidRPr="001104E7">
        <w:rPr>
          <w:sz w:val="24"/>
          <w:szCs w:val="24"/>
        </w:rPr>
        <w:t>di</w:t>
      </w:r>
      <w:r>
        <w:rPr>
          <w:sz w:val="24"/>
          <w:szCs w:val="24"/>
        </w:rPr>
        <w:t xml:space="preserve"> </w:t>
      </w:r>
      <w:r w:rsidRPr="001104E7">
        <w:rPr>
          <w:sz w:val="24"/>
          <w:szCs w:val="24"/>
        </w:rPr>
        <w:t>bacino,</w:t>
      </w:r>
      <w:r>
        <w:rPr>
          <w:sz w:val="24"/>
          <w:szCs w:val="24"/>
        </w:rPr>
        <w:t xml:space="preserve"> </w:t>
      </w:r>
      <w:r w:rsidRPr="001104E7">
        <w:rPr>
          <w:sz w:val="24"/>
          <w:szCs w:val="24"/>
        </w:rPr>
        <w:t>nonché</w:t>
      </w:r>
      <w:r>
        <w:rPr>
          <w:sz w:val="24"/>
          <w:szCs w:val="24"/>
        </w:rPr>
        <w:t xml:space="preserve"> </w:t>
      </w:r>
      <w:r w:rsidRPr="001104E7">
        <w:rPr>
          <w:sz w:val="24"/>
          <w:szCs w:val="24"/>
        </w:rPr>
        <w:t>della</w:t>
      </w:r>
      <w:r>
        <w:rPr>
          <w:sz w:val="24"/>
          <w:szCs w:val="24"/>
        </w:rPr>
        <w:t xml:space="preserve"> </w:t>
      </w:r>
      <w:r w:rsidRPr="001104E7">
        <w:rPr>
          <w:sz w:val="24"/>
          <w:szCs w:val="24"/>
        </w:rPr>
        <w:t>localizzazione</w:t>
      </w:r>
      <w:r>
        <w:rPr>
          <w:sz w:val="24"/>
          <w:szCs w:val="24"/>
        </w:rPr>
        <w:t xml:space="preserve"> </w:t>
      </w:r>
      <w:r w:rsidRPr="001104E7">
        <w:rPr>
          <w:sz w:val="24"/>
          <w:szCs w:val="24"/>
        </w:rPr>
        <w:t>delle</w:t>
      </w:r>
      <w:r>
        <w:rPr>
          <w:sz w:val="24"/>
          <w:szCs w:val="24"/>
        </w:rPr>
        <w:t xml:space="preserve"> </w:t>
      </w:r>
      <w:r w:rsidRPr="001104E7">
        <w:rPr>
          <w:sz w:val="24"/>
          <w:szCs w:val="24"/>
        </w:rPr>
        <w:t>risorse</w:t>
      </w:r>
      <w:r>
        <w:rPr>
          <w:sz w:val="24"/>
          <w:szCs w:val="24"/>
        </w:rPr>
        <w:t xml:space="preserve"> </w:t>
      </w:r>
      <w:r w:rsidRPr="001104E7">
        <w:rPr>
          <w:sz w:val="24"/>
          <w:szCs w:val="24"/>
        </w:rPr>
        <w:t>e</w:t>
      </w:r>
      <w:r>
        <w:rPr>
          <w:sz w:val="24"/>
          <w:szCs w:val="24"/>
        </w:rPr>
        <w:t xml:space="preserve"> </w:t>
      </w:r>
      <w:r w:rsidRPr="001104E7">
        <w:rPr>
          <w:sz w:val="24"/>
          <w:szCs w:val="24"/>
        </w:rPr>
        <w:t>dei</w:t>
      </w:r>
      <w:r>
        <w:rPr>
          <w:sz w:val="24"/>
          <w:szCs w:val="24"/>
        </w:rPr>
        <w:t xml:space="preserve"> </w:t>
      </w:r>
      <w:r w:rsidRPr="001104E7">
        <w:rPr>
          <w:sz w:val="24"/>
          <w:szCs w:val="24"/>
        </w:rPr>
        <w:t>loro</w:t>
      </w:r>
      <w:r>
        <w:rPr>
          <w:sz w:val="24"/>
          <w:szCs w:val="24"/>
        </w:rPr>
        <w:t xml:space="preserve"> </w:t>
      </w:r>
      <w:r w:rsidRPr="001104E7">
        <w:rPr>
          <w:sz w:val="24"/>
          <w:szCs w:val="24"/>
        </w:rPr>
        <w:t>vincoli</w:t>
      </w:r>
      <w:r>
        <w:rPr>
          <w:sz w:val="24"/>
          <w:szCs w:val="24"/>
        </w:rPr>
        <w:t xml:space="preserve"> </w:t>
      </w:r>
      <w:r w:rsidRPr="001104E7">
        <w:rPr>
          <w:sz w:val="24"/>
          <w:szCs w:val="24"/>
        </w:rPr>
        <w:t>di</w:t>
      </w:r>
      <w:r>
        <w:rPr>
          <w:sz w:val="24"/>
          <w:szCs w:val="24"/>
        </w:rPr>
        <w:t xml:space="preserve"> </w:t>
      </w:r>
      <w:r w:rsidRPr="001104E7">
        <w:rPr>
          <w:sz w:val="24"/>
          <w:szCs w:val="24"/>
        </w:rPr>
        <w:t>destinazione,</w:t>
      </w:r>
      <w:r>
        <w:rPr>
          <w:sz w:val="24"/>
          <w:szCs w:val="24"/>
        </w:rPr>
        <w:t xml:space="preserve"> </w:t>
      </w:r>
      <w:r w:rsidRPr="001104E7">
        <w:rPr>
          <w:sz w:val="24"/>
          <w:szCs w:val="24"/>
        </w:rPr>
        <w:t>anche</w:t>
      </w:r>
      <w:r>
        <w:rPr>
          <w:sz w:val="24"/>
          <w:szCs w:val="24"/>
        </w:rPr>
        <w:t xml:space="preserve"> </w:t>
      </w:r>
      <w:r w:rsidRPr="001104E7">
        <w:rPr>
          <w:sz w:val="24"/>
          <w:szCs w:val="24"/>
        </w:rPr>
        <w:t>derivanti</w:t>
      </w:r>
      <w:r>
        <w:rPr>
          <w:sz w:val="24"/>
          <w:szCs w:val="24"/>
        </w:rPr>
        <w:t xml:space="preserve"> </w:t>
      </w:r>
      <w:r w:rsidRPr="001104E7">
        <w:rPr>
          <w:sz w:val="24"/>
          <w:szCs w:val="24"/>
        </w:rPr>
        <w:t>da</w:t>
      </w:r>
      <w:r>
        <w:rPr>
          <w:sz w:val="24"/>
          <w:szCs w:val="24"/>
        </w:rPr>
        <w:t xml:space="preserve"> </w:t>
      </w:r>
      <w:r w:rsidRPr="001104E7">
        <w:rPr>
          <w:sz w:val="24"/>
          <w:szCs w:val="24"/>
        </w:rPr>
        <w:t>consuetudine,</w:t>
      </w:r>
      <w:r>
        <w:rPr>
          <w:sz w:val="24"/>
          <w:szCs w:val="24"/>
        </w:rPr>
        <w:t xml:space="preserve"> </w:t>
      </w:r>
      <w:r w:rsidRPr="001104E7">
        <w:rPr>
          <w:sz w:val="24"/>
          <w:szCs w:val="24"/>
        </w:rPr>
        <w:t>in</w:t>
      </w:r>
      <w:r>
        <w:rPr>
          <w:sz w:val="24"/>
          <w:szCs w:val="24"/>
        </w:rPr>
        <w:t xml:space="preserve"> </w:t>
      </w:r>
      <w:r w:rsidRPr="001104E7">
        <w:rPr>
          <w:sz w:val="24"/>
          <w:szCs w:val="24"/>
        </w:rPr>
        <w:t>favore</w:t>
      </w:r>
      <w:r>
        <w:rPr>
          <w:sz w:val="24"/>
          <w:szCs w:val="24"/>
        </w:rPr>
        <w:t xml:space="preserve"> </w:t>
      </w:r>
      <w:r w:rsidRPr="001104E7">
        <w:rPr>
          <w:sz w:val="24"/>
          <w:szCs w:val="24"/>
        </w:rPr>
        <w:t>dei</w:t>
      </w:r>
      <w:r>
        <w:rPr>
          <w:sz w:val="24"/>
          <w:szCs w:val="24"/>
        </w:rPr>
        <w:t xml:space="preserve"> </w:t>
      </w:r>
      <w:r w:rsidRPr="001104E7">
        <w:rPr>
          <w:sz w:val="24"/>
          <w:szCs w:val="24"/>
        </w:rPr>
        <w:t>centri</w:t>
      </w:r>
      <w:r>
        <w:rPr>
          <w:sz w:val="24"/>
          <w:szCs w:val="24"/>
        </w:rPr>
        <w:t xml:space="preserve"> </w:t>
      </w:r>
      <w:r w:rsidRPr="001104E7">
        <w:rPr>
          <w:sz w:val="24"/>
          <w:szCs w:val="24"/>
        </w:rPr>
        <w:t>abitati</w:t>
      </w:r>
      <w:r>
        <w:rPr>
          <w:sz w:val="24"/>
          <w:szCs w:val="24"/>
        </w:rPr>
        <w:t xml:space="preserve"> </w:t>
      </w:r>
      <w:r w:rsidRPr="001104E7">
        <w:rPr>
          <w:sz w:val="24"/>
          <w:szCs w:val="24"/>
        </w:rPr>
        <w:t>interessati;</w:t>
      </w:r>
    </w:p>
    <w:p w14:paraId="15CF52C1" w14:textId="77777777" w:rsidR="004B3604" w:rsidRDefault="001104E7" w:rsidP="004B3604">
      <w:pPr>
        <w:ind w:left="567" w:hanging="284"/>
        <w:jc w:val="both"/>
        <w:rPr>
          <w:sz w:val="24"/>
          <w:szCs w:val="24"/>
        </w:rPr>
      </w:pPr>
      <w:r>
        <w:rPr>
          <w:sz w:val="24"/>
          <w:szCs w:val="24"/>
        </w:rPr>
        <w:t>b)</w:t>
      </w:r>
      <w:r w:rsidR="004B3604">
        <w:rPr>
          <w:sz w:val="24"/>
          <w:szCs w:val="24"/>
        </w:rPr>
        <w:tab/>
      </w:r>
      <w:r>
        <w:rPr>
          <w:sz w:val="24"/>
          <w:szCs w:val="24"/>
        </w:rPr>
        <w:t>unicità</w:t>
      </w:r>
      <w:r w:rsidR="00C01A96">
        <w:rPr>
          <w:sz w:val="24"/>
          <w:szCs w:val="24"/>
        </w:rPr>
        <w:t xml:space="preserve"> </w:t>
      </w:r>
      <w:r>
        <w:rPr>
          <w:sz w:val="24"/>
          <w:szCs w:val="24"/>
        </w:rPr>
        <w:t>della</w:t>
      </w:r>
      <w:r w:rsidR="00C01A96">
        <w:rPr>
          <w:sz w:val="24"/>
          <w:szCs w:val="24"/>
        </w:rPr>
        <w:t xml:space="preserve"> </w:t>
      </w:r>
      <w:r>
        <w:rPr>
          <w:sz w:val="24"/>
          <w:szCs w:val="24"/>
        </w:rPr>
        <w:t xml:space="preserve">gestione; </w:t>
      </w:r>
    </w:p>
    <w:p w14:paraId="14157AE7" w14:textId="077F90E2" w:rsidR="007A781B" w:rsidRDefault="001104E7" w:rsidP="004B3604">
      <w:pPr>
        <w:ind w:left="567" w:hanging="284"/>
        <w:jc w:val="both"/>
        <w:rPr>
          <w:sz w:val="24"/>
          <w:szCs w:val="24"/>
        </w:rPr>
      </w:pPr>
      <w:r w:rsidRPr="001104E7">
        <w:rPr>
          <w:sz w:val="24"/>
          <w:szCs w:val="24"/>
        </w:rPr>
        <w:t>c)</w:t>
      </w:r>
      <w:r w:rsidR="004B3604">
        <w:rPr>
          <w:sz w:val="24"/>
          <w:szCs w:val="24"/>
        </w:rPr>
        <w:tab/>
      </w:r>
      <w:r w:rsidRPr="001104E7">
        <w:rPr>
          <w:sz w:val="24"/>
          <w:szCs w:val="24"/>
        </w:rPr>
        <w:t>adeguatezza</w:t>
      </w:r>
      <w:r>
        <w:rPr>
          <w:sz w:val="24"/>
          <w:szCs w:val="24"/>
        </w:rPr>
        <w:t xml:space="preserve"> </w:t>
      </w:r>
      <w:r w:rsidRPr="001104E7">
        <w:rPr>
          <w:sz w:val="24"/>
          <w:szCs w:val="24"/>
        </w:rPr>
        <w:t>delle</w:t>
      </w:r>
      <w:r>
        <w:rPr>
          <w:sz w:val="24"/>
          <w:szCs w:val="24"/>
        </w:rPr>
        <w:t xml:space="preserve"> </w:t>
      </w:r>
      <w:r w:rsidRPr="001104E7">
        <w:rPr>
          <w:sz w:val="24"/>
          <w:szCs w:val="24"/>
        </w:rPr>
        <w:t>dimensioni</w:t>
      </w:r>
      <w:r>
        <w:rPr>
          <w:sz w:val="24"/>
          <w:szCs w:val="24"/>
        </w:rPr>
        <w:t xml:space="preserve"> </w:t>
      </w:r>
      <w:r w:rsidRPr="001104E7">
        <w:rPr>
          <w:sz w:val="24"/>
          <w:szCs w:val="24"/>
        </w:rPr>
        <w:t>gestionali,</w:t>
      </w:r>
      <w:r>
        <w:rPr>
          <w:sz w:val="24"/>
          <w:szCs w:val="24"/>
        </w:rPr>
        <w:t xml:space="preserve"> </w:t>
      </w:r>
      <w:r w:rsidRPr="001104E7">
        <w:rPr>
          <w:sz w:val="24"/>
          <w:szCs w:val="24"/>
        </w:rPr>
        <w:t>definita</w:t>
      </w:r>
      <w:r>
        <w:rPr>
          <w:sz w:val="24"/>
          <w:szCs w:val="24"/>
        </w:rPr>
        <w:t xml:space="preserve"> </w:t>
      </w:r>
      <w:r w:rsidRPr="001104E7">
        <w:rPr>
          <w:sz w:val="24"/>
          <w:szCs w:val="24"/>
        </w:rPr>
        <w:t>sulla</w:t>
      </w:r>
      <w:r>
        <w:rPr>
          <w:sz w:val="24"/>
          <w:szCs w:val="24"/>
        </w:rPr>
        <w:t xml:space="preserve"> </w:t>
      </w:r>
      <w:r w:rsidRPr="001104E7">
        <w:rPr>
          <w:sz w:val="24"/>
          <w:szCs w:val="24"/>
        </w:rPr>
        <w:t>base</w:t>
      </w:r>
      <w:r>
        <w:rPr>
          <w:sz w:val="24"/>
          <w:szCs w:val="24"/>
        </w:rPr>
        <w:t xml:space="preserve"> </w:t>
      </w:r>
      <w:r w:rsidRPr="001104E7">
        <w:rPr>
          <w:sz w:val="24"/>
          <w:szCs w:val="24"/>
        </w:rPr>
        <w:t>di</w:t>
      </w:r>
      <w:r>
        <w:rPr>
          <w:sz w:val="24"/>
          <w:szCs w:val="24"/>
        </w:rPr>
        <w:t xml:space="preserve"> </w:t>
      </w:r>
      <w:r w:rsidRPr="001104E7">
        <w:rPr>
          <w:sz w:val="24"/>
          <w:szCs w:val="24"/>
        </w:rPr>
        <w:t>parametri</w:t>
      </w:r>
      <w:r>
        <w:rPr>
          <w:sz w:val="24"/>
          <w:szCs w:val="24"/>
        </w:rPr>
        <w:t xml:space="preserve"> </w:t>
      </w:r>
      <w:r w:rsidRPr="001104E7">
        <w:rPr>
          <w:sz w:val="24"/>
          <w:szCs w:val="24"/>
        </w:rPr>
        <w:t>fisici,</w:t>
      </w:r>
      <w:r>
        <w:rPr>
          <w:sz w:val="24"/>
          <w:szCs w:val="24"/>
        </w:rPr>
        <w:t xml:space="preserve"> </w:t>
      </w:r>
      <w:r w:rsidRPr="001104E7">
        <w:rPr>
          <w:sz w:val="24"/>
          <w:szCs w:val="24"/>
        </w:rPr>
        <w:t>demografici,</w:t>
      </w:r>
      <w:r>
        <w:rPr>
          <w:sz w:val="24"/>
          <w:szCs w:val="24"/>
        </w:rPr>
        <w:t xml:space="preserve"> </w:t>
      </w:r>
      <w:r w:rsidR="004B3604">
        <w:rPr>
          <w:sz w:val="24"/>
          <w:szCs w:val="24"/>
        </w:rPr>
        <w:t>tecnici.</w:t>
      </w:r>
    </w:p>
    <w:p w14:paraId="51B65FD5" w14:textId="697803E5" w:rsidR="00C01A96" w:rsidRPr="004B3604" w:rsidRDefault="004B3604" w:rsidP="004B3604">
      <w:pPr>
        <w:ind w:left="284" w:hanging="284"/>
        <w:jc w:val="both"/>
        <w:rPr>
          <w:rFonts w:ascii="Calibri" w:hAnsi="Calibri" w:cs="Calibri"/>
          <w:sz w:val="24"/>
          <w:szCs w:val="24"/>
        </w:rPr>
      </w:pPr>
      <w:r>
        <w:rPr>
          <w:rFonts w:ascii="Calibri" w:hAnsi="Calibri" w:cs="Calibri"/>
          <w:sz w:val="24"/>
          <w:szCs w:val="24"/>
        </w:rPr>
        <w:t>-</w:t>
      </w:r>
      <w:r>
        <w:rPr>
          <w:rFonts w:ascii="Calibri" w:hAnsi="Calibri" w:cs="Calibri"/>
          <w:sz w:val="24"/>
          <w:szCs w:val="24"/>
        </w:rPr>
        <w:tab/>
      </w:r>
      <w:r w:rsidR="007A781B" w:rsidRPr="004B3604">
        <w:rPr>
          <w:rFonts w:ascii="Calibri" w:hAnsi="Calibri" w:cs="Calibri"/>
          <w:sz w:val="24"/>
          <w:szCs w:val="24"/>
        </w:rPr>
        <w:t xml:space="preserve">con D.A. 29.01.2016 dell’assessore Regionale per l’energia ed i servizi di pubblica utilità, in attuazione dell’art 3 comma 1 della citata  L.R. 11.08.2015 n. 19, sono stati individuati i confini dei nove ambiti territoriali ottimali, in coincidenza con la delimitazione già esistente ai sensi del D.P.R.S. n. 11 del 16.05.2001 e </w:t>
      </w:r>
      <w:r w:rsidR="007A781B" w:rsidRPr="00097699">
        <w:rPr>
          <w:rFonts w:ascii="Calibri" w:hAnsi="Calibri" w:cs="Calibri"/>
          <w:sz w:val="24"/>
          <w:szCs w:val="24"/>
        </w:rPr>
        <w:t xml:space="preserve">successivo D.P.R.S. n 16 del 29.09.2002 e, pertanto, per quanto attiene all’A.T.I. di </w:t>
      </w:r>
      <w:r w:rsidRPr="00097699">
        <w:rPr>
          <w:rFonts w:ascii="Calibri" w:hAnsi="Calibri" w:cs="Calibri"/>
          <w:sz w:val="24"/>
          <w:szCs w:val="24"/>
        </w:rPr>
        <w:t>Messina</w:t>
      </w:r>
      <w:r w:rsidR="007A781B" w:rsidRPr="00097699">
        <w:rPr>
          <w:rFonts w:ascii="Calibri" w:hAnsi="Calibri" w:cs="Calibri"/>
          <w:sz w:val="24"/>
          <w:szCs w:val="24"/>
        </w:rPr>
        <w:t xml:space="preserve"> coincidente con i limiti territoriali del Libero Consorzio Comunale di </w:t>
      </w:r>
      <w:r w:rsidRPr="00097699">
        <w:rPr>
          <w:rFonts w:ascii="Calibri" w:hAnsi="Calibri" w:cs="Calibri"/>
          <w:sz w:val="24"/>
          <w:szCs w:val="24"/>
        </w:rPr>
        <w:t>Messina</w:t>
      </w:r>
      <w:r w:rsidR="007A781B" w:rsidRPr="00097699">
        <w:rPr>
          <w:rFonts w:ascii="Calibri" w:hAnsi="Calibri" w:cs="Calibri"/>
          <w:sz w:val="24"/>
          <w:szCs w:val="24"/>
        </w:rPr>
        <w:t xml:space="preserve">, ivi compreso </w:t>
      </w:r>
      <w:r w:rsidR="00A4492F" w:rsidRPr="00097699">
        <w:rPr>
          <w:rFonts w:ascii="Calibri" w:hAnsi="Calibri" w:cs="Calibri"/>
          <w:sz w:val="24"/>
          <w:szCs w:val="24"/>
        </w:rPr>
        <w:t xml:space="preserve">questo </w:t>
      </w:r>
      <w:r w:rsidR="00C01A96" w:rsidRPr="00097699">
        <w:rPr>
          <w:rFonts w:ascii="Calibri" w:hAnsi="Calibri" w:cs="Calibri"/>
          <w:sz w:val="24"/>
          <w:szCs w:val="24"/>
        </w:rPr>
        <w:t>Comune di</w:t>
      </w:r>
      <w:r w:rsidR="007A781B" w:rsidRPr="00097699">
        <w:rPr>
          <w:rFonts w:ascii="Calibri" w:hAnsi="Calibri" w:cs="Calibri"/>
          <w:sz w:val="24"/>
          <w:szCs w:val="24"/>
        </w:rPr>
        <w:t xml:space="preserve"> ____________________________</w:t>
      </w:r>
      <w:r w:rsidR="009E1CEB" w:rsidRPr="00097699">
        <w:rPr>
          <w:rFonts w:ascii="Calibri" w:hAnsi="Calibri" w:cs="Calibri"/>
          <w:sz w:val="24"/>
          <w:szCs w:val="24"/>
        </w:rPr>
        <w:t>;</w:t>
      </w:r>
    </w:p>
    <w:p w14:paraId="5C875494" w14:textId="6FA2216A" w:rsidR="00C01A96" w:rsidRPr="00C01A96" w:rsidRDefault="004B3604" w:rsidP="004B3604">
      <w:pPr>
        <w:ind w:left="284" w:hanging="284"/>
        <w:jc w:val="both"/>
        <w:rPr>
          <w:sz w:val="24"/>
          <w:szCs w:val="24"/>
        </w:rPr>
      </w:pPr>
      <w:r>
        <w:rPr>
          <w:sz w:val="24"/>
          <w:szCs w:val="24"/>
        </w:rPr>
        <w:t>-</w:t>
      </w:r>
      <w:r>
        <w:rPr>
          <w:sz w:val="24"/>
          <w:szCs w:val="24"/>
        </w:rPr>
        <w:tab/>
      </w:r>
      <w:r w:rsidR="00C01A96" w:rsidRPr="00C01A96">
        <w:rPr>
          <w:sz w:val="24"/>
          <w:szCs w:val="24"/>
        </w:rPr>
        <w:t xml:space="preserve">ai sensi dell’art. </w:t>
      </w:r>
      <w:r w:rsidR="009E1CEB">
        <w:rPr>
          <w:sz w:val="24"/>
          <w:szCs w:val="24"/>
        </w:rPr>
        <w:t xml:space="preserve">147 </w:t>
      </w:r>
      <w:r w:rsidR="00C01A96" w:rsidRPr="00C01A96">
        <w:rPr>
          <w:sz w:val="24"/>
          <w:szCs w:val="24"/>
        </w:rPr>
        <w:t xml:space="preserve">del </w:t>
      </w:r>
      <w:r w:rsidR="009E1CEB">
        <w:rPr>
          <w:sz w:val="24"/>
          <w:szCs w:val="24"/>
        </w:rPr>
        <w:t>D.Lgs. n. 152/2006</w:t>
      </w:r>
      <w:r w:rsidR="00C01A96" w:rsidRPr="00C01A96">
        <w:rPr>
          <w:sz w:val="24"/>
          <w:szCs w:val="24"/>
        </w:rPr>
        <w:t xml:space="preserve">, gli Enti Locali, attraverso l’Ente </w:t>
      </w:r>
      <w:r w:rsidR="009E1CEB">
        <w:rPr>
          <w:sz w:val="24"/>
          <w:szCs w:val="24"/>
        </w:rPr>
        <w:t>di Governo dell’Ambito</w:t>
      </w:r>
      <w:r w:rsidR="00C01A96" w:rsidRPr="00C01A96">
        <w:rPr>
          <w:sz w:val="24"/>
          <w:szCs w:val="24"/>
        </w:rPr>
        <w:t>,</w:t>
      </w:r>
      <w:r w:rsidR="00C01A96">
        <w:rPr>
          <w:sz w:val="24"/>
          <w:szCs w:val="24"/>
        </w:rPr>
        <w:t xml:space="preserve"> esercitano le </w:t>
      </w:r>
      <w:r w:rsidR="00C01A96" w:rsidRPr="00C01A96">
        <w:rPr>
          <w:sz w:val="24"/>
          <w:szCs w:val="24"/>
        </w:rPr>
        <w:t>funzioni di organizzazione del servizio idrico integrato, di scelta della forma di gestione, di determinazione e</w:t>
      </w:r>
      <w:r w:rsidR="00C01A96">
        <w:rPr>
          <w:sz w:val="24"/>
          <w:szCs w:val="24"/>
        </w:rPr>
        <w:t xml:space="preserve"> </w:t>
      </w:r>
      <w:r w:rsidR="00C01A96" w:rsidRPr="00C01A96">
        <w:rPr>
          <w:sz w:val="24"/>
          <w:szCs w:val="24"/>
        </w:rPr>
        <w:t>modulazione delle tariffe all’utenza, di affidamento della gestione e relativo controllo;</w:t>
      </w:r>
    </w:p>
    <w:p w14:paraId="4EC4A8AD" w14:textId="6563C333" w:rsidR="00C01A96" w:rsidRPr="00C01A96" w:rsidRDefault="004B3604" w:rsidP="004B3604">
      <w:pPr>
        <w:ind w:left="284" w:hanging="284"/>
        <w:jc w:val="both"/>
        <w:rPr>
          <w:sz w:val="24"/>
          <w:szCs w:val="24"/>
        </w:rPr>
      </w:pPr>
      <w:r>
        <w:rPr>
          <w:sz w:val="24"/>
          <w:szCs w:val="24"/>
        </w:rPr>
        <w:t>-</w:t>
      </w:r>
      <w:r>
        <w:rPr>
          <w:sz w:val="24"/>
          <w:szCs w:val="24"/>
        </w:rPr>
        <w:tab/>
      </w:r>
      <w:r w:rsidR="00C01A96" w:rsidRPr="00C01A96">
        <w:rPr>
          <w:sz w:val="24"/>
          <w:szCs w:val="24"/>
        </w:rPr>
        <w:t xml:space="preserve">l’art. 149 bis del D.Lgs. n. 152/2006 stabilisce che </w:t>
      </w:r>
      <w:r w:rsidR="00C01A96" w:rsidRPr="0026068F">
        <w:rPr>
          <w:i/>
          <w:sz w:val="24"/>
          <w:szCs w:val="24"/>
        </w:rPr>
        <w:t xml:space="preserve">“l'ente di governo dell'ambito, nel rispetto del piano d'ambito di cui all'articolo 149 e del principio di unicità della gestione per ciascun ambito </w:t>
      </w:r>
      <w:r w:rsidR="00C01A96" w:rsidRPr="0026068F">
        <w:rPr>
          <w:i/>
          <w:sz w:val="24"/>
          <w:szCs w:val="24"/>
        </w:rPr>
        <w:lastRenderedPageBreak/>
        <w:t>territoriale ottimale, delibera la forma di gestione fra quelle previste dall'ordinamento europeo provvedendo, conseguentemente, all'affidamento del servizio nel rispetto della normativa nazionale in materia di organizzazione dei servizi pubblici locali a rete di rilevanza economica”</w:t>
      </w:r>
      <w:r w:rsidR="00C01A96" w:rsidRPr="00C01A96">
        <w:rPr>
          <w:sz w:val="24"/>
          <w:szCs w:val="24"/>
        </w:rPr>
        <w:t>;</w:t>
      </w:r>
    </w:p>
    <w:p w14:paraId="6987D8CD" w14:textId="02EC9210" w:rsidR="006D4144" w:rsidRDefault="004B3604" w:rsidP="004B3604">
      <w:pPr>
        <w:ind w:left="284" w:hanging="284"/>
        <w:jc w:val="both"/>
        <w:rPr>
          <w:sz w:val="24"/>
          <w:szCs w:val="24"/>
        </w:rPr>
      </w:pPr>
      <w:r>
        <w:rPr>
          <w:sz w:val="24"/>
          <w:szCs w:val="24"/>
        </w:rPr>
        <w:t>-</w:t>
      </w:r>
      <w:r>
        <w:rPr>
          <w:sz w:val="24"/>
          <w:szCs w:val="24"/>
        </w:rPr>
        <w:tab/>
      </w:r>
      <w:r w:rsidR="006D4144">
        <w:rPr>
          <w:sz w:val="24"/>
          <w:szCs w:val="24"/>
        </w:rPr>
        <w:t>l’art. 1</w:t>
      </w:r>
      <w:r w:rsidR="009E1CEB">
        <w:rPr>
          <w:sz w:val="24"/>
          <w:szCs w:val="24"/>
        </w:rPr>
        <w:t xml:space="preserve">49 del D.Lgs. n. 152/2006 </w:t>
      </w:r>
      <w:r w:rsidR="006D4144">
        <w:rPr>
          <w:sz w:val="24"/>
          <w:szCs w:val="24"/>
        </w:rPr>
        <w:t>individua nel Piano d’Ambito</w:t>
      </w:r>
      <w:r w:rsidR="00EE63EB">
        <w:rPr>
          <w:sz w:val="24"/>
          <w:szCs w:val="24"/>
        </w:rPr>
        <w:t xml:space="preserve">, la </w:t>
      </w:r>
      <w:r w:rsidR="00BE4D95">
        <w:rPr>
          <w:sz w:val="24"/>
          <w:szCs w:val="24"/>
        </w:rPr>
        <w:t>cui approvazione competente all’</w:t>
      </w:r>
      <w:r w:rsidR="00EE63EB">
        <w:rPr>
          <w:sz w:val="24"/>
          <w:szCs w:val="24"/>
        </w:rPr>
        <w:t>Ente di Governo dell’Ambito,</w:t>
      </w:r>
      <w:r w:rsidR="006D4144">
        <w:rPr>
          <w:sz w:val="24"/>
          <w:szCs w:val="24"/>
        </w:rPr>
        <w:t xml:space="preserve"> lo strumento di pianificazione infrastrutturale ed economico-finanziario della gestione del SII;</w:t>
      </w:r>
    </w:p>
    <w:p w14:paraId="55B714C5" w14:textId="77777777" w:rsidR="006741DE" w:rsidRDefault="006741DE" w:rsidP="006741DE">
      <w:pPr>
        <w:ind w:left="284" w:hanging="284"/>
        <w:jc w:val="both"/>
        <w:rPr>
          <w:i/>
          <w:sz w:val="24"/>
          <w:szCs w:val="24"/>
        </w:rPr>
      </w:pPr>
      <w:r>
        <w:rPr>
          <w:sz w:val="24"/>
          <w:szCs w:val="24"/>
        </w:rPr>
        <w:t>-</w:t>
      </w:r>
      <w:r>
        <w:rPr>
          <w:sz w:val="24"/>
          <w:szCs w:val="24"/>
        </w:rPr>
        <w:tab/>
      </w:r>
      <w:r w:rsidR="006D4144">
        <w:rPr>
          <w:sz w:val="24"/>
          <w:szCs w:val="24"/>
        </w:rPr>
        <w:t xml:space="preserve">in particolare, </w:t>
      </w:r>
      <w:r w:rsidR="009E1CEB">
        <w:rPr>
          <w:sz w:val="24"/>
          <w:szCs w:val="24"/>
        </w:rPr>
        <w:t xml:space="preserve">il predetto art. 149 prevede che </w:t>
      </w:r>
      <w:r w:rsidR="00EE63EB" w:rsidRPr="00EE63EB">
        <w:rPr>
          <w:i/>
          <w:sz w:val="24"/>
          <w:szCs w:val="24"/>
        </w:rPr>
        <w:t>“</w:t>
      </w:r>
      <w:r w:rsidR="009E1CEB" w:rsidRPr="00EE63EB">
        <w:rPr>
          <w:i/>
          <w:sz w:val="24"/>
          <w:szCs w:val="24"/>
        </w:rPr>
        <w:t>Il piano d'ambito è costituito dai seguenti atti:</w:t>
      </w:r>
    </w:p>
    <w:p w14:paraId="32101D57" w14:textId="77777777" w:rsidR="006741DE" w:rsidRDefault="006741DE" w:rsidP="006741DE">
      <w:pPr>
        <w:ind w:left="709" w:hanging="425"/>
        <w:jc w:val="both"/>
        <w:rPr>
          <w:i/>
          <w:sz w:val="24"/>
          <w:szCs w:val="24"/>
        </w:rPr>
      </w:pPr>
      <w:r>
        <w:rPr>
          <w:i/>
          <w:sz w:val="24"/>
          <w:szCs w:val="24"/>
        </w:rPr>
        <w:t>a)</w:t>
      </w:r>
      <w:r>
        <w:rPr>
          <w:i/>
          <w:sz w:val="24"/>
          <w:szCs w:val="24"/>
        </w:rPr>
        <w:tab/>
      </w:r>
      <w:r w:rsidR="007A781B" w:rsidRPr="00EE63EB">
        <w:rPr>
          <w:i/>
          <w:sz w:val="24"/>
          <w:szCs w:val="24"/>
        </w:rPr>
        <w:t>ricognizione</w:t>
      </w:r>
      <w:r w:rsidR="009E1CEB" w:rsidRPr="00EE63EB">
        <w:rPr>
          <w:i/>
          <w:sz w:val="24"/>
          <w:szCs w:val="24"/>
        </w:rPr>
        <w:t xml:space="preserve"> delle infrastrutture;</w:t>
      </w:r>
    </w:p>
    <w:p w14:paraId="3924CCF2" w14:textId="77777777" w:rsidR="006741DE" w:rsidRDefault="006741DE" w:rsidP="006741DE">
      <w:pPr>
        <w:ind w:left="709" w:hanging="425"/>
        <w:jc w:val="both"/>
        <w:rPr>
          <w:i/>
          <w:sz w:val="24"/>
          <w:szCs w:val="24"/>
        </w:rPr>
      </w:pPr>
      <w:r>
        <w:rPr>
          <w:i/>
          <w:sz w:val="24"/>
          <w:szCs w:val="24"/>
        </w:rPr>
        <w:t>b)</w:t>
      </w:r>
      <w:r>
        <w:rPr>
          <w:i/>
          <w:sz w:val="24"/>
          <w:szCs w:val="24"/>
        </w:rPr>
        <w:tab/>
        <w:t>programma degli interventi;</w:t>
      </w:r>
    </w:p>
    <w:p w14:paraId="47E11915" w14:textId="77777777" w:rsidR="006741DE" w:rsidRDefault="006741DE" w:rsidP="006741DE">
      <w:pPr>
        <w:ind w:left="709" w:hanging="425"/>
        <w:jc w:val="both"/>
        <w:rPr>
          <w:i/>
          <w:sz w:val="24"/>
          <w:szCs w:val="24"/>
        </w:rPr>
      </w:pPr>
      <w:r>
        <w:rPr>
          <w:i/>
          <w:sz w:val="24"/>
          <w:szCs w:val="24"/>
        </w:rPr>
        <w:t>c)</w:t>
      </w:r>
      <w:r>
        <w:rPr>
          <w:i/>
          <w:sz w:val="24"/>
          <w:szCs w:val="24"/>
        </w:rPr>
        <w:tab/>
      </w:r>
      <w:r w:rsidR="009E1CEB" w:rsidRPr="00EE63EB">
        <w:rPr>
          <w:i/>
          <w:sz w:val="24"/>
          <w:szCs w:val="24"/>
        </w:rPr>
        <w:t>modello gestionale ed organizzativo;</w:t>
      </w:r>
    </w:p>
    <w:p w14:paraId="1404BB17" w14:textId="77777777" w:rsidR="006741DE" w:rsidRDefault="006741DE" w:rsidP="006741DE">
      <w:pPr>
        <w:ind w:left="709" w:hanging="425"/>
        <w:jc w:val="both"/>
        <w:rPr>
          <w:i/>
          <w:sz w:val="24"/>
          <w:szCs w:val="24"/>
        </w:rPr>
      </w:pPr>
      <w:r>
        <w:rPr>
          <w:i/>
          <w:sz w:val="24"/>
          <w:szCs w:val="24"/>
        </w:rPr>
        <w:t>d)</w:t>
      </w:r>
      <w:r>
        <w:rPr>
          <w:i/>
          <w:sz w:val="24"/>
          <w:szCs w:val="24"/>
        </w:rPr>
        <w:tab/>
      </w:r>
      <w:r w:rsidR="009E1CEB" w:rsidRPr="00EE63EB">
        <w:rPr>
          <w:i/>
          <w:sz w:val="24"/>
          <w:szCs w:val="24"/>
        </w:rPr>
        <w:t>piano economico finanziario.</w:t>
      </w:r>
    </w:p>
    <w:p w14:paraId="605BE09F" w14:textId="034A31EF" w:rsidR="006741DE" w:rsidRPr="006741DE" w:rsidRDefault="009E1CEB" w:rsidP="006741DE">
      <w:pPr>
        <w:pStyle w:val="Paragrafoelenco"/>
        <w:numPr>
          <w:ilvl w:val="0"/>
          <w:numId w:val="1"/>
        </w:numPr>
        <w:spacing w:line="240" w:lineRule="auto"/>
        <w:ind w:hanging="436"/>
        <w:contextualSpacing w:val="0"/>
        <w:jc w:val="both"/>
        <w:rPr>
          <w:i/>
          <w:sz w:val="24"/>
          <w:szCs w:val="24"/>
        </w:rPr>
      </w:pPr>
      <w:r w:rsidRPr="006741DE">
        <w:rPr>
          <w:i/>
          <w:sz w:val="24"/>
          <w:szCs w:val="24"/>
        </w:rPr>
        <w:t>La ricognizione, anche sulla base di informazioni asseverate dagli enti locali ricadenti nell'ambito territoriale ottimale, individua lo stato di consistenza delle infrastrutture da affidare al g</w:t>
      </w:r>
      <w:r w:rsidR="00EE63EB" w:rsidRPr="006741DE">
        <w:rPr>
          <w:i/>
          <w:sz w:val="24"/>
          <w:szCs w:val="24"/>
        </w:rPr>
        <w:t>e</w:t>
      </w:r>
      <w:r w:rsidRPr="006741DE">
        <w:rPr>
          <w:i/>
          <w:sz w:val="24"/>
          <w:szCs w:val="24"/>
        </w:rPr>
        <w:t>store del servizio idrico integrato, precisandone lo stato di funzionamento.</w:t>
      </w:r>
      <w:r w:rsidR="00EE63EB" w:rsidRPr="006741DE">
        <w:rPr>
          <w:i/>
          <w:sz w:val="24"/>
          <w:szCs w:val="24"/>
        </w:rPr>
        <w:t xml:space="preserve"> </w:t>
      </w:r>
    </w:p>
    <w:p w14:paraId="3E108670" w14:textId="506A3F64" w:rsidR="006741DE" w:rsidRPr="006741DE" w:rsidRDefault="009E1CEB" w:rsidP="006741DE">
      <w:pPr>
        <w:pStyle w:val="Paragrafoelenco"/>
        <w:numPr>
          <w:ilvl w:val="0"/>
          <w:numId w:val="1"/>
        </w:numPr>
        <w:spacing w:line="240" w:lineRule="auto"/>
        <w:ind w:hanging="436"/>
        <w:contextualSpacing w:val="0"/>
        <w:jc w:val="both"/>
        <w:rPr>
          <w:i/>
          <w:sz w:val="24"/>
          <w:szCs w:val="24"/>
        </w:rPr>
      </w:pPr>
      <w:r w:rsidRPr="006741DE">
        <w:rPr>
          <w:i/>
          <w:sz w:val="24"/>
          <w:szCs w:val="24"/>
        </w:rPr>
        <w:t>Il programma degli interventi individua le opere di manutenzione straordinaria e le nuove opere da realizzare, compresi gli interventi di adeguamento di infrastrutture già esistenti, necessarie al raggiungimento almeno dei livelli minimi di servizio, nonché al soddisfacimento della complessiva domanda dell'utenza, tenuto conto di quella collocata nelle zone montane o con minore densità di popolazione. Il programma degli interventi, commisurato all'intera gestione, specifica gli obiettivi da realizzare, indicando le infrastrutture a tal fine programmate e</w:t>
      </w:r>
      <w:r w:rsidR="006741DE" w:rsidRPr="006741DE">
        <w:rPr>
          <w:i/>
          <w:sz w:val="24"/>
          <w:szCs w:val="24"/>
        </w:rPr>
        <w:t xml:space="preserve"> i tempi di realizzazione.</w:t>
      </w:r>
    </w:p>
    <w:p w14:paraId="4B2865C6" w14:textId="170EC78F" w:rsidR="006741DE" w:rsidRPr="006741DE" w:rsidRDefault="009E1CEB" w:rsidP="006741DE">
      <w:pPr>
        <w:pStyle w:val="Paragrafoelenco"/>
        <w:numPr>
          <w:ilvl w:val="0"/>
          <w:numId w:val="1"/>
        </w:numPr>
        <w:spacing w:line="240" w:lineRule="auto"/>
        <w:ind w:hanging="436"/>
        <w:contextualSpacing w:val="0"/>
        <w:jc w:val="both"/>
        <w:rPr>
          <w:i/>
          <w:sz w:val="24"/>
          <w:szCs w:val="24"/>
        </w:rPr>
      </w:pPr>
      <w:r w:rsidRPr="006741DE">
        <w:rPr>
          <w:i/>
          <w:sz w:val="24"/>
          <w:szCs w:val="24"/>
        </w:rPr>
        <w:t>Il piano economico finanziario, articolato nello stato patrimoniale, nel conto economico e nel rendiconto finanziario, prevede, con cadenza annuale, l'andamento dei costi di gestione e di investimento al netto di eventuali finanziamenti pubblici a fondo perduto. Esso è integrato dalla previsione annuale dei proventi da tariffa, estesa a tutto il periodo di affidamento. Il piano, così come redatto, dovrà garantire il raggiungimento dell'equilibrio economico finanziario e, in ogni caso, il rispetto dei principi di efficacia, efficienza ed economicità della gestione, anche in relazione</w:t>
      </w:r>
      <w:r w:rsidR="00EE63EB" w:rsidRPr="006741DE">
        <w:rPr>
          <w:i/>
          <w:sz w:val="24"/>
          <w:szCs w:val="24"/>
        </w:rPr>
        <w:t xml:space="preserve"> agli investimenti programmati. </w:t>
      </w:r>
    </w:p>
    <w:p w14:paraId="1B951627" w14:textId="2D0A7678" w:rsidR="009E1CEB" w:rsidRPr="006741DE" w:rsidRDefault="009E1CEB" w:rsidP="006741DE">
      <w:pPr>
        <w:pStyle w:val="Paragrafoelenco"/>
        <w:numPr>
          <w:ilvl w:val="0"/>
          <w:numId w:val="1"/>
        </w:numPr>
        <w:spacing w:line="240" w:lineRule="auto"/>
        <w:ind w:hanging="436"/>
        <w:contextualSpacing w:val="0"/>
        <w:jc w:val="both"/>
        <w:rPr>
          <w:sz w:val="24"/>
          <w:szCs w:val="24"/>
        </w:rPr>
      </w:pPr>
      <w:r w:rsidRPr="006741DE">
        <w:rPr>
          <w:i/>
          <w:sz w:val="24"/>
          <w:szCs w:val="24"/>
        </w:rPr>
        <w:t>Il modello gestionale ed organizzativo definisce la struttura operativa mediante la quale il gestore assicura il servizio all'utenza e la realizzazione del programma degli interventi</w:t>
      </w:r>
      <w:r w:rsidR="00EE63EB" w:rsidRPr="006741DE">
        <w:rPr>
          <w:i/>
          <w:sz w:val="24"/>
          <w:szCs w:val="24"/>
        </w:rPr>
        <w:t>”</w:t>
      </w:r>
      <w:r w:rsidRPr="006741DE">
        <w:rPr>
          <w:sz w:val="24"/>
          <w:szCs w:val="24"/>
        </w:rPr>
        <w:t>.</w:t>
      </w:r>
    </w:p>
    <w:p w14:paraId="417F9C4D" w14:textId="0BC76A23" w:rsidR="0020202B" w:rsidRPr="006741DE" w:rsidRDefault="0020202B" w:rsidP="006741DE">
      <w:pPr>
        <w:pStyle w:val="Paragrafoelenco"/>
        <w:numPr>
          <w:ilvl w:val="0"/>
          <w:numId w:val="2"/>
        </w:numPr>
        <w:spacing w:line="240" w:lineRule="auto"/>
        <w:ind w:left="284" w:hanging="284"/>
        <w:contextualSpacing w:val="0"/>
        <w:jc w:val="both"/>
        <w:rPr>
          <w:sz w:val="24"/>
          <w:szCs w:val="24"/>
        </w:rPr>
      </w:pPr>
      <w:r w:rsidRPr="006741DE">
        <w:rPr>
          <w:sz w:val="24"/>
          <w:szCs w:val="24"/>
        </w:rPr>
        <w:t xml:space="preserve">il comma 3bis dell’art. 1bis del D.L n. 138/2011 prevede, tra l’altro, che le deliberazioni dell’Ente di Governo dell’Ambito sono validamente assunte nei competenti organi dello stesso </w:t>
      </w:r>
      <w:r w:rsidRPr="006741DE">
        <w:rPr>
          <w:i/>
          <w:sz w:val="24"/>
          <w:szCs w:val="24"/>
        </w:rPr>
        <w:t>“senza necessità di ulteriori deliberazioni, preventive o successive da parte degli organi degli enti locali”</w:t>
      </w:r>
      <w:r w:rsidRPr="006741DE">
        <w:rPr>
          <w:sz w:val="24"/>
          <w:szCs w:val="24"/>
        </w:rPr>
        <w:t>.</w:t>
      </w:r>
    </w:p>
    <w:p w14:paraId="6593238A" w14:textId="3724FD5C" w:rsidR="000F7ACC" w:rsidRPr="006741DE" w:rsidRDefault="00EE63EB" w:rsidP="006741DE">
      <w:pPr>
        <w:pStyle w:val="Paragrafoelenco"/>
        <w:numPr>
          <w:ilvl w:val="0"/>
          <w:numId w:val="2"/>
        </w:numPr>
        <w:spacing w:line="240" w:lineRule="auto"/>
        <w:ind w:left="284" w:hanging="284"/>
        <w:jc w:val="both"/>
        <w:rPr>
          <w:sz w:val="24"/>
          <w:szCs w:val="24"/>
        </w:rPr>
      </w:pPr>
      <w:r w:rsidRPr="006741DE">
        <w:rPr>
          <w:sz w:val="24"/>
          <w:szCs w:val="24"/>
        </w:rPr>
        <w:t xml:space="preserve">con l’art. 14 del D.L n. 115/2022, rubricato </w:t>
      </w:r>
      <w:r w:rsidRPr="006741DE">
        <w:rPr>
          <w:i/>
          <w:sz w:val="24"/>
          <w:szCs w:val="24"/>
        </w:rPr>
        <w:t xml:space="preserve">“Rafforzamento della governance della gestione del servizio idrico integrato”, </w:t>
      </w:r>
      <w:r w:rsidRPr="006741DE">
        <w:rPr>
          <w:sz w:val="24"/>
          <w:szCs w:val="24"/>
        </w:rPr>
        <w:t>è stato previsto che</w:t>
      </w:r>
      <w:r w:rsidRPr="006741DE">
        <w:rPr>
          <w:i/>
          <w:sz w:val="24"/>
          <w:szCs w:val="24"/>
        </w:rPr>
        <w:t xml:space="preserve"> “Gli enti di governo dell'ambito che non abbiano ancora provveduto all'affidamento del servizio idrico integrato in osservanza di quanto previsto dall'articolo 149-bis del decreto legislativo 3 aprile 2006, n. 152, adottano gli atti di competenza entro novanta giorni dalla data di entrata in vigore del presente decreto. 2.  Qualora l'ente di governo dell'ambito non provveda nei termini stabiliti agli adempimenti di cui al comma 1, il Presidente della regione esercita, dandone comunicazione al Ministro della transizione ecologica </w:t>
      </w:r>
      <w:r w:rsidRPr="006741DE">
        <w:rPr>
          <w:i/>
          <w:sz w:val="24"/>
          <w:szCs w:val="24"/>
        </w:rPr>
        <w:lastRenderedPageBreak/>
        <w:t>e all'Autorità di regolazione per energia, reti e ambiente, i poteri sostitutivi, ponendo le relative spese a carico dell'ente inadempiente, affidando il servizio idrico integrato entro sessanta giorni”</w:t>
      </w:r>
      <w:r w:rsidR="000F7ACC" w:rsidRPr="006741DE">
        <w:rPr>
          <w:sz w:val="24"/>
          <w:szCs w:val="24"/>
        </w:rPr>
        <w:t xml:space="preserve">. </w:t>
      </w:r>
    </w:p>
    <w:p w14:paraId="192E6F34" w14:textId="405DB26F" w:rsidR="00D464C4" w:rsidRPr="00C80A32" w:rsidRDefault="00D464C4" w:rsidP="000F7ACC">
      <w:pPr>
        <w:jc w:val="both"/>
        <w:rPr>
          <w:b/>
          <w:caps/>
          <w:sz w:val="24"/>
          <w:szCs w:val="24"/>
        </w:rPr>
      </w:pPr>
      <w:r w:rsidRPr="00C80A32">
        <w:rPr>
          <w:b/>
          <w:caps/>
          <w:sz w:val="24"/>
          <w:szCs w:val="24"/>
        </w:rPr>
        <w:t>Considerato,</w:t>
      </w:r>
    </w:p>
    <w:p w14:paraId="256CD650" w14:textId="740EF8CF" w:rsidR="00984DB2" w:rsidRPr="00910A18" w:rsidRDefault="00E81874" w:rsidP="00E81874">
      <w:pPr>
        <w:ind w:left="284" w:hanging="284"/>
        <w:jc w:val="both"/>
        <w:rPr>
          <w:rFonts w:cstheme="minorHAnsi"/>
          <w:sz w:val="24"/>
          <w:szCs w:val="24"/>
        </w:rPr>
      </w:pPr>
      <w:r w:rsidRPr="00910A18">
        <w:rPr>
          <w:rFonts w:cstheme="minorHAnsi"/>
          <w:sz w:val="24"/>
          <w:szCs w:val="24"/>
        </w:rPr>
        <w:t>-</w:t>
      </w:r>
      <w:r w:rsidRPr="00910A18">
        <w:rPr>
          <w:rFonts w:cstheme="minorHAnsi"/>
          <w:sz w:val="24"/>
          <w:szCs w:val="24"/>
        </w:rPr>
        <w:tab/>
      </w:r>
      <w:r w:rsidR="00D464C4" w:rsidRPr="00910A18">
        <w:rPr>
          <w:rFonts w:cstheme="minorHAnsi"/>
          <w:sz w:val="24"/>
          <w:szCs w:val="24"/>
        </w:rPr>
        <w:t xml:space="preserve">quindi, </w:t>
      </w:r>
      <w:r w:rsidR="00BE4D95" w:rsidRPr="00910A18">
        <w:rPr>
          <w:rFonts w:cstheme="minorHAnsi"/>
          <w:sz w:val="24"/>
          <w:szCs w:val="24"/>
        </w:rPr>
        <w:t xml:space="preserve">che </w:t>
      </w:r>
      <w:r w:rsidR="00D464C4" w:rsidRPr="00910A18">
        <w:rPr>
          <w:rFonts w:cstheme="minorHAnsi"/>
          <w:sz w:val="24"/>
          <w:szCs w:val="24"/>
        </w:rPr>
        <w:t xml:space="preserve">le attività di pianificazione </w:t>
      </w:r>
      <w:r w:rsidR="00C80A32" w:rsidRPr="00910A18">
        <w:rPr>
          <w:rFonts w:cstheme="minorHAnsi"/>
          <w:sz w:val="24"/>
          <w:szCs w:val="24"/>
        </w:rPr>
        <w:t xml:space="preserve">e affidamento della gestione </w:t>
      </w:r>
      <w:r w:rsidR="00D464C4" w:rsidRPr="00910A18">
        <w:rPr>
          <w:rFonts w:cstheme="minorHAnsi"/>
          <w:sz w:val="24"/>
          <w:szCs w:val="24"/>
        </w:rPr>
        <w:t xml:space="preserve">del Servizio Idrico Integrato vengono svolte dall’ </w:t>
      </w:r>
      <w:r w:rsidR="007A781B" w:rsidRPr="00910A18">
        <w:rPr>
          <w:rFonts w:cstheme="minorHAnsi"/>
          <w:sz w:val="24"/>
          <w:szCs w:val="24"/>
        </w:rPr>
        <w:t xml:space="preserve">ATI </w:t>
      </w:r>
      <w:r w:rsidR="004B3604" w:rsidRPr="00910A18">
        <w:rPr>
          <w:rFonts w:cstheme="minorHAnsi"/>
          <w:sz w:val="24"/>
          <w:szCs w:val="24"/>
        </w:rPr>
        <w:t>Messina</w:t>
      </w:r>
      <w:r w:rsidR="00D464C4" w:rsidRPr="00910A18">
        <w:rPr>
          <w:rFonts w:cstheme="minorHAnsi"/>
          <w:sz w:val="24"/>
          <w:szCs w:val="24"/>
        </w:rPr>
        <w:t xml:space="preserve">, </w:t>
      </w:r>
      <w:r w:rsidR="00A32030" w:rsidRPr="00910A18">
        <w:rPr>
          <w:rFonts w:cstheme="minorHAnsi"/>
          <w:sz w:val="24"/>
          <w:szCs w:val="24"/>
        </w:rPr>
        <w:t>del quale fanno parte</w:t>
      </w:r>
      <w:r w:rsidR="00D464C4" w:rsidRPr="00910A18">
        <w:rPr>
          <w:rFonts w:cstheme="minorHAnsi"/>
          <w:sz w:val="24"/>
          <w:szCs w:val="24"/>
        </w:rPr>
        <w:t xml:space="preserve"> tutti i Comuni del territorio </w:t>
      </w:r>
      <w:r w:rsidR="00EE63EB" w:rsidRPr="00910A18">
        <w:rPr>
          <w:rFonts w:cstheme="minorHAnsi"/>
          <w:sz w:val="24"/>
          <w:szCs w:val="24"/>
        </w:rPr>
        <w:t>provinciale</w:t>
      </w:r>
      <w:r w:rsidR="007A781B" w:rsidRPr="00910A18">
        <w:rPr>
          <w:rFonts w:cstheme="minorHAnsi"/>
          <w:sz w:val="24"/>
          <w:szCs w:val="24"/>
        </w:rPr>
        <w:t xml:space="preserve">, ad eccezione dei comuni di </w:t>
      </w:r>
      <w:r w:rsidR="00910A18" w:rsidRPr="00910A18">
        <w:rPr>
          <w:rFonts w:eastAsia="Calibri" w:cstheme="minorHAnsi"/>
          <w:sz w:val="24"/>
          <w:szCs w:val="24"/>
        </w:rPr>
        <w:t>ALI', ANTILLO, BASICO', FLORESTA, FRAZZANO', LENI, LIMINA, MALFA, MALVAGNA, MOJO ALCANTARA, MOTTA D'AFFERMO, ROCCAFIORITA, RACCUJA, SANTA MARINA DI SALINA, TRIPI e UCRIA</w:t>
      </w:r>
      <w:r w:rsidR="007A781B" w:rsidRPr="00910A18">
        <w:rPr>
          <w:rFonts w:cstheme="minorHAnsi"/>
          <w:sz w:val="24"/>
          <w:szCs w:val="24"/>
        </w:rPr>
        <w:t xml:space="preserve">, </w:t>
      </w:r>
      <w:r w:rsidR="000F7ACC" w:rsidRPr="00910A18">
        <w:rPr>
          <w:rFonts w:cstheme="minorHAnsi"/>
          <w:sz w:val="24"/>
          <w:szCs w:val="24"/>
        </w:rPr>
        <w:t>ai quali, è stata riconosciuta la gestione autonoma del S.I.I. ex articolo 147, comma 2 bis del D.Lgs n. 152/2006;</w:t>
      </w:r>
    </w:p>
    <w:p w14:paraId="5CF289FB" w14:textId="1E020F93" w:rsidR="00F87CF5" w:rsidRDefault="00E81874" w:rsidP="00E81874">
      <w:pPr>
        <w:ind w:left="284" w:hanging="284"/>
        <w:jc w:val="both"/>
        <w:rPr>
          <w:sz w:val="24"/>
          <w:szCs w:val="24"/>
        </w:rPr>
      </w:pPr>
      <w:r w:rsidRPr="00123136">
        <w:rPr>
          <w:sz w:val="24"/>
          <w:szCs w:val="24"/>
        </w:rPr>
        <w:t>-</w:t>
      </w:r>
      <w:r w:rsidRPr="00123136">
        <w:rPr>
          <w:sz w:val="24"/>
          <w:szCs w:val="24"/>
        </w:rPr>
        <w:tab/>
      </w:r>
      <w:r w:rsidR="00F87CF5" w:rsidRPr="00123136">
        <w:rPr>
          <w:sz w:val="24"/>
          <w:szCs w:val="24"/>
        </w:rPr>
        <w:t xml:space="preserve">che non avendo l’ATI </w:t>
      </w:r>
      <w:r w:rsidR="004B3604" w:rsidRPr="00123136">
        <w:rPr>
          <w:sz w:val="24"/>
          <w:szCs w:val="24"/>
        </w:rPr>
        <w:t>Messina</w:t>
      </w:r>
      <w:r w:rsidR="00F87CF5" w:rsidRPr="00123136">
        <w:rPr>
          <w:sz w:val="24"/>
          <w:szCs w:val="24"/>
        </w:rPr>
        <w:t xml:space="preserve"> provveduto all’affidamento del SII al gestore unico entro i termini indicati dal</w:t>
      </w:r>
      <w:r w:rsidR="00A4492F" w:rsidRPr="00123136">
        <w:rPr>
          <w:sz w:val="24"/>
          <w:szCs w:val="24"/>
        </w:rPr>
        <w:t>l’</w:t>
      </w:r>
      <w:r w:rsidR="00F87CF5" w:rsidRPr="00123136">
        <w:rPr>
          <w:sz w:val="24"/>
          <w:szCs w:val="24"/>
        </w:rPr>
        <w:t>art. 14 del D.L. n. 115/2022, il Presidente della Giunta Regionale Siciliana, con proprio decreto n. 50</w:t>
      </w:r>
      <w:r w:rsidR="00910A18" w:rsidRPr="00123136">
        <w:rPr>
          <w:sz w:val="24"/>
          <w:szCs w:val="24"/>
        </w:rPr>
        <w:t>4</w:t>
      </w:r>
      <w:r w:rsidR="00F87CF5" w:rsidRPr="00123136">
        <w:rPr>
          <w:sz w:val="24"/>
          <w:szCs w:val="24"/>
        </w:rPr>
        <w:t xml:space="preserve"> del </w:t>
      </w:r>
      <w:r w:rsidR="00910A18" w:rsidRPr="00123136">
        <w:rPr>
          <w:sz w:val="24"/>
          <w:szCs w:val="24"/>
        </w:rPr>
        <w:t>04</w:t>
      </w:r>
      <w:r w:rsidR="00F87CF5" w:rsidRPr="00123136">
        <w:rPr>
          <w:sz w:val="24"/>
          <w:szCs w:val="24"/>
        </w:rPr>
        <w:t>/</w:t>
      </w:r>
      <w:r w:rsidR="00910A18" w:rsidRPr="00123136">
        <w:rPr>
          <w:sz w:val="24"/>
          <w:szCs w:val="24"/>
        </w:rPr>
        <w:t>0</w:t>
      </w:r>
      <w:r w:rsidR="00F87CF5" w:rsidRPr="00123136">
        <w:rPr>
          <w:sz w:val="24"/>
          <w:szCs w:val="24"/>
        </w:rPr>
        <w:t>1/</w:t>
      </w:r>
      <w:r w:rsidR="00910A18" w:rsidRPr="00123136">
        <w:rPr>
          <w:sz w:val="24"/>
          <w:szCs w:val="24"/>
        </w:rPr>
        <w:t>20</w:t>
      </w:r>
      <w:r w:rsidR="00F87CF5" w:rsidRPr="00123136">
        <w:rPr>
          <w:sz w:val="24"/>
          <w:szCs w:val="24"/>
        </w:rPr>
        <w:t>23, nell’esercizio dei poteri sostitutivi previsti dalla medesima norma, ha nominato la dott.ssa Rosaria Barresi quale commissario  incaricato dell’espletamento di tutte le attività utili a pervenire all’affidamento del servizio in favore del gestore unico del SII per l’intero ATO;</w:t>
      </w:r>
    </w:p>
    <w:p w14:paraId="5B668C49" w14:textId="5CDDFD7A" w:rsidR="00D464C4" w:rsidRDefault="00E81874" w:rsidP="00E81874">
      <w:pPr>
        <w:ind w:left="284" w:hanging="284"/>
        <w:jc w:val="both"/>
        <w:rPr>
          <w:sz w:val="24"/>
          <w:szCs w:val="24"/>
        </w:rPr>
      </w:pPr>
      <w:r>
        <w:rPr>
          <w:sz w:val="24"/>
          <w:szCs w:val="24"/>
        </w:rPr>
        <w:t>-</w:t>
      </w:r>
      <w:r>
        <w:rPr>
          <w:sz w:val="24"/>
          <w:szCs w:val="24"/>
        </w:rPr>
        <w:tab/>
      </w:r>
      <w:r w:rsidR="00FA5E48">
        <w:rPr>
          <w:sz w:val="24"/>
          <w:szCs w:val="24"/>
        </w:rPr>
        <w:t xml:space="preserve">che, </w:t>
      </w:r>
      <w:r w:rsidR="0020202B">
        <w:rPr>
          <w:sz w:val="24"/>
          <w:szCs w:val="24"/>
        </w:rPr>
        <w:t xml:space="preserve">a tal fine, per quanto di interesse in </w:t>
      </w:r>
      <w:r w:rsidR="0002115B">
        <w:rPr>
          <w:sz w:val="24"/>
          <w:szCs w:val="24"/>
        </w:rPr>
        <w:t>q</w:t>
      </w:r>
      <w:r w:rsidR="0020202B">
        <w:rPr>
          <w:sz w:val="24"/>
          <w:szCs w:val="24"/>
        </w:rPr>
        <w:t xml:space="preserve">uesta </w:t>
      </w:r>
      <w:r w:rsidR="0002115B">
        <w:rPr>
          <w:sz w:val="24"/>
          <w:szCs w:val="24"/>
        </w:rPr>
        <w:t>s</w:t>
      </w:r>
      <w:r w:rsidR="0020202B">
        <w:rPr>
          <w:sz w:val="24"/>
          <w:szCs w:val="24"/>
        </w:rPr>
        <w:t>ede,</w:t>
      </w:r>
      <w:r w:rsidR="003F7915">
        <w:rPr>
          <w:sz w:val="24"/>
          <w:szCs w:val="24"/>
        </w:rPr>
        <w:t xml:space="preserve"> </w:t>
      </w:r>
      <w:r w:rsidR="000F7ACC">
        <w:rPr>
          <w:sz w:val="24"/>
          <w:szCs w:val="24"/>
        </w:rPr>
        <w:t xml:space="preserve">l’ATI </w:t>
      </w:r>
      <w:r w:rsidR="004B3604">
        <w:rPr>
          <w:sz w:val="24"/>
          <w:szCs w:val="24"/>
        </w:rPr>
        <w:t>Messina</w:t>
      </w:r>
      <w:r w:rsidR="00EE63EB">
        <w:rPr>
          <w:sz w:val="24"/>
          <w:szCs w:val="24"/>
        </w:rPr>
        <w:t xml:space="preserve">, </w:t>
      </w:r>
      <w:r w:rsidR="00D464C4" w:rsidRPr="00D464C4">
        <w:rPr>
          <w:sz w:val="24"/>
          <w:szCs w:val="24"/>
        </w:rPr>
        <w:t xml:space="preserve">con deliberazione </w:t>
      </w:r>
      <w:r w:rsidR="00F834A7">
        <w:rPr>
          <w:sz w:val="24"/>
          <w:szCs w:val="24"/>
        </w:rPr>
        <w:t xml:space="preserve">commissariale </w:t>
      </w:r>
      <w:r w:rsidR="000F7ACC">
        <w:rPr>
          <w:sz w:val="24"/>
          <w:szCs w:val="24"/>
        </w:rPr>
        <w:t xml:space="preserve">n. </w:t>
      </w:r>
      <w:r>
        <w:rPr>
          <w:sz w:val="24"/>
          <w:szCs w:val="24"/>
        </w:rPr>
        <w:t>2</w:t>
      </w:r>
      <w:r w:rsidR="000F7ACC">
        <w:rPr>
          <w:sz w:val="24"/>
          <w:szCs w:val="24"/>
        </w:rPr>
        <w:t xml:space="preserve"> </w:t>
      </w:r>
      <w:r w:rsidR="00D464C4" w:rsidRPr="00D464C4">
        <w:rPr>
          <w:sz w:val="24"/>
          <w:szCs w:val="24"/>
        </w:rPr>
        <w:t xml:space="preserve">del </w:t>
      </w:r>
      <w:r>
        <w:rPr>
          <w:sz w:val="24"/>
          <w:szCs w:val="24"/>
        </w:rPr>
        <w:t>2</w:t>
      </w:r>
      <w:r w:rsidR="00F834A7">
        <w:rPr>
          <w:sz w:val="24"/>
          <w:szCs w:val="24"/>
        </w:rPr>
        <w:t>6</w:t>
      </w:r>
      <w:r w:rsidR="000F7ACC">
        <w:rPr>
          <w:sz w:val="24"/>
          <w:szCs w:val="24"/>
        </w:rPr>
        <w:t xml:space="preserve"> </w:t>
      </w:r>
      <w:r>
        <w:rPr>
          <w:sz w:val="24"/>
          <w:szCs w:val="24"/>
        </w:rPr>
        <w:t>maggio</w:t>
      </w:r>
      <w:r w:rsidR="000F7ACC">
        <w:rPr>
          <w:sz w:val="24"/>
          <w:szCs w:val="24"/>
        </w:rPr>
        <w:t xml:space="preserve"> 2023 </w:t>
      </w:r>
      <w:r w:rsidR="00934E47" w:rsidRPr="003477CA">
        <w:rPr>
          <w:color w:val="FF0000"/>
          <w:sz w:val="24"/>
          <w:szCs w:val="24"/>
        </w:rPr>
        <w:t>(allegato 1)</w:t>
      </w:r>
      <w:r w:rsidR="000F7ACC">
        <w:rPr>
          <w:sz w:val="24"/>
          <w:szCs w:val="24"/>
        </w:rPr>
        <w:t>, ha adottato l’aggiornamento de</w:t>
      </w:r>
      <w:r w:rsidR="00D464C4" w:rsidRPr="00D464C4">
        <w:rPr>
          <w:sz w:val="24"/>
          <w:szCs w:val="24"/>
        </w:rPr>
        <w:t>l Piano d’Ambito di cui all’art. 1</w:t>
      </w:r>
      <w:r w:rsidR="00EE63EB">
        <w:rPr>
          <w:sz w:val="24"/>
          <w:szCs w:val="24"/>
        </w:rPr>
        <w:t>49 del D.Lgs. n. 152/2006</w:t>
      </w:r>
      <w:r w:rsidR="00D464C4" w:rsidRPr="00D464C4">
        <w:rPr>
          <w:sz w:val="24"/>
          <w:szCs w:val="24"/>
        </w:rPr>
        <w:t>;</w:t>
      </w:r>
    </w:p>
    <w:p w14:paraId="6DEE799A" w14:textId="46B068D1" w:rsidR="00F87CF5" w:rsidRPr="00F87CF5" w:rsidRDefault="00E81874" w:rsidP="00E81874">
      <w:pPr>
        <w:ind w:left="284" w:hanging="284"/>
        <w:jc w:val="both"/>
        <w:rPr>
          <w:i/>
          <w:sz w:val="24"/>
          <w:szCs w:val="24"/>
        </w:rPr>
      </w:pPr>
      <w:r>
        <w:rPr>
          <w:sz w:val="24"/>
          <w:szCs w:val="24"/>
        </w:rPr>
        <w:t>-</w:t>
      </w:r>
      <w:r>
        <w:rPr>
          <w:sz w:val="24"/>
          <w:szCs w:val="24"/>
        </w:rPr>
        <w:tab/>
      </w:r>
      <w:r w:rsidR="00F87CF5">
        <w:rPr>
          <w:sz w:val="24"/>
          <w:szCs w:val="24"/>
        </w:rPr>
        <w:t xml:space="preserve">che l’articolo 4 comma 2 del D.Lgs 175 del 2016 (TUSP) prevede che: </w:t>
      </w:r>
      <w:r w:rsidR="00F87CF5" w:rsidRPr="009B1AA6">
        <w:rPr>
          <w:i/>
          <w:sz w:val="24"/>
          <w:szCs w:val="24"/>
        </w:rPr>
        <w:t>”Le amministrazioni pubbliche possono, direttamente o indirettamente, costituire società e acquisire o mantenere partecipazioni in società esclusivamente per lo svolgimento, tra le altre, dell’attività di produzione di un servizio di interesse generale, ivi inclusa la realizzazione e la gestione delle reti e degli impianti funzionali ai servizi medesimi;”</w:t>
      </w:r>
      <w:r w:rsidR="00F87CF5">
        <w:rPr>
          <w:i/>
          <w:sz w:val="24"/>
          <w:szCs w:val="24"/>
        </w:rPr>
        <w:t xml:space="preserve"> </w:t>
      </w:r>
    </w:p>
    <w:p w14:paraId="6A859722" w14:textId="7747A4BF" w:rsidR="009B1AA6" w:rsidRDefault="00E81874" w:rsidP="00E81874">
      <w:pPr>
        <w:ind w:left="284" w:hanging="284"/>
        <w:jc w:val="both"/>
        <w:rPr>
          <w:sz w:val="24"/>
          <w:szCs w:val="24"/>
        </w:rPr>
      </w:pPr>
      <w:r>
        <w:rPr>
          <w:sz w:val="24"/>
          <w:szCs w:val="24"/>
        </w:rPr>
        <w:t>-</w:t>
      </w:r>
      <w:r>
        <w:rPr>
          <w:sz w:val="24"/>
          <w:szCs w:val="24"/>
        </w:rPr>
        <w:tab/>
      </w:r>
      <w:r w:rsidR="0032785B">
        <w:rPr>
          <w:sz w:val="24"/>
          <w:szCs w:val="24"/>
        </w:rPr>
        <w:t>che,</w:t>
      </w:r>
      <w:r w:rsidR="0020202B">
        <w:rPr>
          <w:sz w:val="24"/>
          <w:szCs w:val="24"/>
        </w:rPr>
        <w:t xml:space="preserve"> con deliberazione </w:t>
      </w:r>
      <w:r w:rsidR="000F7ACC">
        <w:rPr>
          <w:sz w:val="24"/>
          <w:szCs w:val="24"/>
        </w:rPr>
        <w:t xml:space="preserve">n. </w:t>
      </w:r>
      <w:r w:rsidR="00F834A7">
        <w:rPr>
          <w:sz w:val="24"/>
          <w:szCs w:val="24"/>
        </w:rPr>
        <w:t>3</w:t>
      </w:r>
      <w:r w:rsidR="009F6089">
        <w:rPr>
          <w:sz w:val="24"/>
          <w:szCs w:val="24"/>
        </w:rPr>
        <w:t xml:space="preserve"> del</w:t>
      </w:r>
      <w:r w:rsidR="000F7ACC">
        <w:rPr>
          <w:sz w:val="24"/>
          <w:szCs w:val="24"/>
        </w:rPr>
        <w:t xml:space="preserve"> </w:t>
      </w:r>
      <w:r w:rsidR="00F834A7">
        <w:rPr>
          <w:sz w:val="24"/>
          <w:szCs w:val="24"/>
        </w:rPr>
        <w:t>26 maggio 2023</w:t>
      </w:r>
      <w:r w:rsidR="000F7ACC">
        <w:rPr>
          <w:sz w:val="24"/>
          <w:szCs w:val="24"/>
        </w:rPr>
        <w:t xml:space="preserve"> </w:t>
      </w:r>
      <w:r w:rsidR="009F6089" w:rsidRPr="003477CA">
        <w:rPr>
          <w:color w:val="FF0000"/>
          <w:sz w:val="24"/>
          <w:szCs w:val="24"/>
        </w:rPr>
        <w:t>(allegato 2)</w:t>
      </w:r>
      <w:r w:rsidR="009F6089">
        <w:rPr>
          <w:sz w:val="24"/>
          <w:szCs w:val="24"/>
        </w:rPr>
        <w:t>, assunta co</w:t>
      </w:r>
      <w:r w:rsidR="000F7ACC">
        <w:rPr>
          <w:sz w:val="24"/>
          <w:szCs w:val="24"/>
        </w:rPr>
        <w:t xml:space="preserve">n i poteri dell’ATI </w:t>
      </w:r>
      <w:r w:rsidR="004B3604">
        <w:rPr>
          <w:sz w:val="24"/>
          <w:szCs w:val="24"/>
        </w:rPr>
        <w:t>Messina</w:t>
      </w:r>
      <w:r w:rsidR="009F6089">
        <w:rPr>
          <w:sz w:val="24"/>
          <w:szCs w:val="24"/>
        </w:rPr>
        <w:t xml:space="preserve">, il </w:t>
      </w:r>
      <w:r w:rsidR="009B1AA6">
        <w:rPr>
          <w:sz w:val="24"/>
          <w:szCs w:val="24"/>
        </w:rPr>
        <w:t>Commissario di</w:t>
      </w:r>
      <w:r w:rsidR="009F6089">
        <w:rPr>
          <w:sz w:val="24"/>
          <w:szCs w:val="24"/>
        </w:rPr>
        <w:t xml:space="preserve"> nomina regionale ha approvato</w:t>
      </w:r>
      <w:r w:rsidR="009B1AA6">
        <w:rPr>
          <w:sz w:val="24"/>
          <w:szCs w:val="24"/>
        </w:rPr>
        <w:t xml:space="preserve"> </w:t>
      </w:r>
      <w:r w:rsidR="00AE0811" w:rsidRPr="00AE0811">
        <w:rPr>
          <w:sz w:val="24"/>
          <w:szCs w:val="24"/>
        </w:rPr>
        <w:t>l</w:t>
      </w:r>
      <w:r w:rsidR="009F6089" w:rsidRPr="00AE0811">
        <w:rPr>
          <w:sz w:val="24"/>
          <w:szCs w:val="24"/>
        </w:rPr>
        <w:t>a</w:t>
      </w:r>
      <w:r w:rsidR="009F6089">
        <w:rPr>
          <w:sz w:val="24"/>
          <w:szCs w:val="24"/>
        </w:rPr>
        <w:t xml:space="preserve"> forma di gestione del S</w:t>
      </w:r>
      <w:r w:rsidR="000F7ACC">
        <w:rPr>
          <w:sz w:val="24"/>
          <w:szCs w:val="24"/>
        </w:rPr>
        <w:t xml:space="preserve">II da attuare nell’ATO </w:t>
      </w:r>
      <w:r w:rsidR="004B3604">
        <w:rPr>
          <w:sz w:val="24"/>
          <w:szCs w:val="24"/>
        </w:rPr>
        <w:t>Messina</w:t>
      </w:r>
      <w:r w:rsidR="009F6089">
        <w:rPr>
          <w:sz w:val="24"/>
          <w:szCs w:val="24"/>
        </w:rPr>
        <w:t>, individuata nella gestione a mezzo di società a capitale misto ai sensi dell’art. 16 del D.Lgs. n. 201/</w:t>
      </w:r>
      <w:r w:rsidR="00AE0811">
        <w:rPr>
          <w:sz w:val="24"/>
          <w:szCs w:val="24"/>
        </w:rPr>
        <w:t>2002</w:t>
      </w:r>
      <w:r w:rsidR="00F87CF5">
        <w:rPr>
          <w:sz w:val="24"/>
          <w:szCs w:val="24"/>
        </w:rPr>
        <w:t>;</w:t>
      </w:r>
      <w:r w:rsidR="009F6089">
        <w:rPr>
          <w:sz w:val="24"/>
          <w:szCs w:val="24"/>
        </w:rPr>
        <w:t xml:space="preserve"> </w:t>
      </w:r>
    </w:p>
    <w:p w14:paraId="23474C31" w14:textId="4D056386" w:rsidR="00F87CF5" w:rsidRPr="00F87CF5" w:rsidRDefault="00E81874" w:rsidP="00E81874">
      <w:pPr>
        <w:ind w:left="284" w:hanging="284"/>
        <w:jc w:val="both"/>
        <w:rPr>
          <w:i/>
          <w:sz w:val="24"/>
          <w:szCs w:val="24"/>
        </w:rPr>
      </w:pPr>
      <w:r w:rsidRPr="00097699">
        <w:rPr>
          <w:sz w:val="24"/>
          <w:szCs w:val="24"/>
        </w:rPr>
        <w:t>-</w:t>
      </w:r>
      <w:r w:rsidRPr="00097699">
        <w:rPr>
          <w:sz w:val="24"/>
          <w:szCs w:val="24"/>
        </w:rPr>
        <w:tab/>
      </w:r>
      <w:r w:rsidR="00F87CF5" w:rsidRPr="00097699">
        <w:rPr>
          <w:sz w:val="24"/>
          <w:szCs w:val="24"/>
        </w:rPr>
        <w:t>che la relazione ex art. 14 del D.Lgs. n. 201/2022 ed il PEF allegat</w:t>
      </w:r>
      <w:r w:rsidR="00097699" w:rsidRPr="00097699">
        <w:rPr>
          <w:sz w:val="24"/>
          <w:szCs w:val="24"/>
        </w:rPr>
        <w:t>i, approvati</w:t>
      </w:r>
      <w:r w:rsidR="00F87CF5" w:rsidRPr="00097699">
        <w:rPr>
          <w:sz w:val="24"/>
          <w:szCs w:val="24"/>
        </w:rPr>
        <w:t xml:space="preserve"> con la predetta delibera dal Commissario, illustrano diffusamente le ragioni a fondamento della scelta della forma di gestione, nonché gli elementi caratteristici e gli indicatori di sintesi della gestione che</w:t>
      </w:r>
      <w:r w:rsidR="00F87CF5">
        <w:rPr>
          <w:sz w:val="24"/>
          <w:szCs w:val="24"/>
        </w:rPr>
        <w:t xml:space="preserve"> sarà affidata mediante ricorso al partenariato pubblico/privato</w:t>
      </w:r>
      <w:r w:rsidR="00F87CF5" w:rsidRPr="008D5E45">
        <w:rPr>
          <w:sz w:val="24"/>
          <w:szCs w:val="24"/>
        </w:rPr>
        <w:t>, con particolare riguardo a</w:t>
      </w:r>
      <w:r w:rsidR="00F87CF5">
        <w:rPr>
          <w:sz w:val="24"/>
          <w:szCs w:val="24"/>
        </w:rPr>
        <w:t>ll’o</w:t>
      </w:r>
      <w:r w:rsidR="00F87CF5" w:rsidRPr="008D5E45">
        <w:rPr>
          <w:sz w:val="24"/>
          <w:szCs w:val="24"/>
        </w:rPr>
        <w:t>ggetto e</w:t>
      </w:r>
      <w:r w:rsidR="00F87CF5">
        <w:rPr>
          <w:sz w:val="24"/>
          <w:szCs w:val="24"/>
        </w:rPr>
        <w:t>d</w:t>
      </w:r>
      <w:r w:rsidR="00F87CF5" w:rsidRPr="008D5E45">
        <w:rPr>
          <w:sz w:val="24"/>
          <w:szCs w:val="24"/>
        </w:rPr>
        <w:t xml:space="preserve"> </w:t>
      </w:r>
      <w:r w:rsidR="00F87CF5">
        <w:rPr>
          <w:sz w:val="24"/>
          <w:szCs w:val="24"/>
        </w:rPr>
        <w:t>alla compagine sociale della costituenda società</w:t>
      </w:r>
      <w:r w:rsidR="00F87CF5" w:rsidRPr="008D5E45">
        <w:rPr>
          <w:sz w:val="24"/>
          <w:szCs w:val="24"/>
        </w:rPr>
        <w:t xml:space="preserve">, </w:t>
      </w:r>
      <w:r w:rsidR="00F87CF5">
        <w:rPr>
          <w:sz w:val="24"/>
          <w:szCs w:val="24"/>
        </w:rPr>
        <w:t>all’efficienza gestionale ed alla s</w:t>
      </w:r>
      <w:r w:rsidR="00F87CF5" w:rsidRPr="008D5E45">
        <w:rPr>
          <w:sz w:val="24"/>
          <w:szCs w:val="24"/>
        </w:rPr>
        <w:t xml:space="preserve">ostenibilità economico-finanziaria della </w:t>
      </w:r>
      <w:r w:rsidR="00F87CF5">
        <w:rPr>
          <w:sz w:val="24"/>
          <w:szCs w:val="24"/>
        </w:rPr>
        <w:t>scelta operata</w:t>
      </w:r>
      <w:r w:rsidR="00F87CF5" w:rsidRPr="008D5E45">
        <w:rPr>
          <w:sz w:val="24"/>
          <w:szCs w:val="24"/>
        </w:rPr>
        <w:t>;</w:t>
      </w:r>
    </w:p>
    <w:p w14:paraId="2C1CB6FF" w14:textId="6C517533" w:rsidR="00F87CF5" w:rsidRDefault="00E81874" w:rsidP="00E81874">
      <w:pPr>
        <w:ind w:left="284" w:hanging="284"/>
        <w:jc w:val="both"/>
        <w:rPr>
          <w:i/>
          <w:sz w:val="24"/>
          <w:szCs w:val="24"/>
        </w:rPr>
      </w:pPr>
      <w:r>
        <w:rPr>
          <w:sz w:val="24"/>
          <w:szCs w:val="24"/>
        </w:rPr>
        <w:t>-</w:t>
      </w:r>
      <w:r>
        <w:rPr>
          <w:sz w:val="24"/>
          <w:szCs w:val="24"/>
        </w:rPr>
        <w:tab/>
      </w:r>
      <w:r w:rsidR="009B1AA6" w:rsidRPr="009B1AA6">
        <w:rPr>
          <w:sz w:val="24"/>
          <w:szCs w:val="24"/>
        </w:rPr>
        <w:t xml:space="preserve">che, con deliberazione </w:t>
      </w:r>
      <w:r w:rsidR="009B1AA6">
        <w:rPr>
          <w:sz w:val="24"/>
          <w:szCs w:val="24"/>
        </w:rPr>
        <w:t xml:space="preserve">n. </w:t>
      </w:r>
      <w:r>
        <w:rPr>
          <w:sz w:val="24"/>
          <w:szCs w:val="24"/>
        </w:rPr>
        <w:t>4</w:t>
      </w:r>
      <w:r w:rsidR="009B1AA6">
        <w:rPr>
          <w:sz w:val="24"/>
          <w:szCs w:val="24"/>
        </w:rPr>
        <w:t xml:space="preserve"> del </w:t>
      </w:r>
      <w:r>
        <w:rPr>
          <w:sz w:val="24"/>
          <w:szCs w:val="24"/>
        </w:rPr>
        <w:t>2</w:t>
      </w:r>
      <w:r w:rsidR="00F834A7">
        <w:rPr>
          <w:sz w:val="24"/>
          <w:szCs w:val="24"/>
        </w:rPr>
        <w:t>6</w:t>
      </w:r>
      <w:r>
        <w:rPr>
          <w:sz w:val="24"/>
          <w:szCs w:val="24"/>
        </w:rPr>
        <w:t xml:space="preserve"> maggio 2</w:t>
      </w:r>
      <w:r w:rsidR="009B1AA6">
        <w:rPr>
          <w:sz w:val="24"/>
          <w:szCs w:val="24"/>
        </w:rPr>
        <w:t xml:space="preserve">023 </w:t>
      </w:r>
      <w:r w:rsidR="009B1AA6" w:rsidRPr="000A1C0E">
        <w:rPr>
          <w:color w:val="FF0000"/>
          <w:sz w:val="24"/>
          <w:szCs w:val="24"/>
        </w:rPr>
        <w:t>(allegato 3)</w:t>
      </w:r>
      <w:r w:rsidR="009B1AA6" w:rsidRPr="009B1AA6">
        <w:rPr>
          <w:sz w:val="24"/>
          <w:szCs w:val="24"/>
        </w:rPr>
        <w:t xml:space="preserve">, assunta con i poteri dell’ATI </w:t>
      </w:r>
      <w:r w:rsidR="004B3604">
        <w:rPr>
          <w:sz w:val="24"/>
          <w:szCs w:val="24"/>
        </w:rPr>
        <w:t>Messina</w:t>
      </w:r>
      <w:r w:rsidR="009B1AA6" w:rsidRPr="009B1AA6">
        <w:rPr>
          <w:sz w:val="24"/>
          <w:szCs w:val="24"/>
        </w:rPr>
        <w:t xml:space="preserve">, il </w:t>
      </w:r>
      <w:r w:rsidR="00F87CF5" w:rsidRPr="009B1AA6">
        <w:rPr>
          <w:sz w:val="24"/>
          <w:szCs w:val="24"/>
        </w:rPr>
        <w:t>Commissario di</w:t>
      </w:r>
      <w:r w:rsidR="009B1AA6" w:rsidRPr="009B1AA6">
        <w:rPr>
          <w:sz w:val="24"/>
          <w:szCs w:val="24"/>
        </w:rPr>
        <w:t xml:space="preserve"> nomina regionale ha approvato </w:t>
      </w:r>
      <w:r w:rsidR="00AE0811">
        <w:rPr>
          <w:sz w:val="24"/>
          <w:szCs w:val="24"/>
        </w:rPr>
        <w:t xml:space="preserve">gli schemi di statuto della società di gestione del servizio </w:t>
      </w:r>
      <w:r w:rsidR="00AE0811" w:rsidRPr="000A1C0E">
        <w:rPr>
          <w:color w:val="FF0000"/>
          <w:sz w:val="24"/>
          <w:szCs w:val="24"/>
        </w:rPr>
        <w:t>(allegato 4)</w:t>
      </w:r>
      <w:r w:rsidR="00AE0811">
        <w:rPr>
          <w:sz w:val="24"/>
          <w:szCs w:val="24"/>
        </w:rPr>
        <w:t xml:space="preserve">, di patti parasociali per la disciplina dei rapporti soci pubblici/socio privato </w:t>
      </w:r>
      <w:r w:rsidR="00AE0811" w:rsidRPr="000A1C0E">
        <w:rPr>
          <w:color w:val="FF0000"/>
          <w:sz w:val="24"/>
          <w:szCs w:val="24"/>
        </w:rPr>
        <w:t>(allegato 5)</w:t>
      </w:r>
      <w:r w:rsidR="00AE0811">
        <w:rPr>
          <w:sz w:val="24"/>
          <w:szCs w:val="24"/>
        </w:rPr>
        <w:t xml:space="preserve">, </w:t>
      </w:r>
      <w:r w:rsidR="00BE4D95">
        <w:rPr>
          <w:sz w:val="24"/>
          <w:szCs w:val="24"/>
        </w:rPr>
        <w:t>di</w:t>
      </w:r>
      <w:r w:rsidR="00AE0811">
        <w:rPr>
          <w:sz w:val="24"/>
          <w:szCs w:val="24"/>
        </w:rPr>
        <w:t xml:space="preserve"> regolamento per l’esercizio del controllo pubblico congiunto su</w:t>
      </w:r>
      <w:r w:rsidR="009B1AA6">
        <w:rPr>
          <w:sz w:val="24"/>
          <w:szCs w:val="24"/>
        </w:rPr>
        <w:t xml:space="preserve">lla società mista </w:t>
      </w:r>
      <w:r w:rsidR="009B1AA6" w:rsidRPr="000A1C0E">
        <w:rPr>
          <w:color w:val="FF0000"/>
          <w:sz w:val="24"/>
          <w:szCs w:val="24"/>
        </w:rPr>
        <w:t>(allegato 6)</w:t>
      </w:r>
      <w:r w:rsidR="00AE0811">
        <w:rPr>
          <w:sz w:val="24"/>
          <w:szCs w:val="24"/>
        </w:rPr>
        <w:t>;</w:t>
      </w:r>
    </w:p>
    <w:p w14:paraId="431C10DA" w14:textId="77777777" w:rsidR="00D26824" w:rsidRPr="00C80A32" w:rsidRDefault="00D26824" w:rsidP="008C4242">
      <w:pPr>
        <w:jc w:val="both"/>
        <w:rPr>
          <w:b/>
          <w:caps/>
          <w:sz w:val="24"/>
          <w:szCs w:val="24"/>
        </w:rPr>
      </w:pPr>
      <w:r w:rsidRPr="00C80A32">
        <w:rPr>
          <w:b/>
          <w:caps/>
          <w:sz w:val="24"/>
          <w:szCs w:val="24"/>
        </w:rPr>
        <w:t>Evidenziato</w:t>
      </w:r>
    </w:p>
    <w:p w14:paraId="26BF649F" w14:textId="022935AA" w:rsidR="0032785B" w:rsidRDefault="00E068F4" w:rsidP="00E068F4">
      <w:pPr>
        <w:ind w:left="284" w:hanging="284"/>
        <w:jc w:val="both"/>
        <w:rPr>
          <w:sz w:val="24"/>
          <w:szCs w:val="24"/>
        </w:rPr>
      </w:pPr>
      <w:r>
        <w:rPr>
          <w:sz w:val="24"/>
          <w:szCs w:val="24"/>
        </w:rPr>
        <w:lastRenderedPageBreak/>
        <w:t>-</w:t>
      </w:r>
      <w:r>
        <w:rPr>
          <w:sz w:val="24"/>
          <w:szCs w:val="24"/>
        </w:rPr>
        <w:tab/>
      </w:r>
      <w:r w:rsidR="0032785B">
        <w:rPr>
          <w:sz w:val="24"/>
          <w:szCs w:val="24"/>
        </w:rPr>
        <w:t>c</w:t>
      </w:r>
      <w:r w:rsidR="00D26824" w:rsidRPr="00D26824">
        <w:rPr>
          <w:sz w:val="24"/>
          <w:szCs w:val="24"/>
        </w:rPr>
        <w:t>he</w:t>
      </w:r>
      <w:r w:rsidR="00D26824">
        <w:rPr>
          <w:sz w:val="24"/>
          <w:szCs w:val="24"/>
        </w:rPr>
        <w:t xml:space="preserve"> </w:t>
      </w:r>
      <w:r w:rsidR="00D26824" w:rsidRPr="00D26824">
        <w:rPr>
          <w:sz w:val="24"/>
          <w:szCs w:val="24"/>
        </w:rPr>
        <w:t>ai</w:t>
      </w:r>
      <w:r w:rsidR="00D26824">
        <w:rPr>
          <w:sz w:val="24"/>
          <w:szCs w:val="24"/>
        </w:rPr>
        <w:t xml:space="preserve"> </w:t>
      </w:r>
      <w:r w:rsidR="00D26824" w:rsidRPr="00D26824">
        <w:rPr>
          <w:sz w:val="24"/>
          <w:szCs w:val="24"/>
        </w:rPr>
        <w:t>sensi</w:t>
      </w:r>
      <w:r w:rsidR="00D26824">
        <w:rPr>
          <w:sz w:val="24"/>
          <w:szCs w:val="24"/>
        </w:rPr>
        <w:t xml:space="preserve"> </w:t>
      </w:r>
      <w:r w:rsidR="00D26824" w:rsidRPr="00D26824">
        <w:rPr>
          <w:sz w:val="24"/>
          <w:szCs w:val="24"/>
        </w:rPr>
        <w:t>dell’art.</w:t>
      </w:r>
      <w:r w:rsidR="00DC306C">
        <w:rPr>
          <w:sz w:val="24"/>
          <w:szCs w:val="24"/>
        </w:rPr>
        <w:t xml:space="preserve"> </w:t>
      </w:r>
      <w:r w:rsidR="00D26824" w:rsidRPr="00D26824">
        <w:rPr>
          <w:sz w:val="24"/>
          <w:szCs w:val="24"/>
        </w:rPr>
        <w:t>149-bis,</w:t>
      </w:r>
      <w:r w:rsidR="00D26824">
        <w:rPr>
          <w:sz w:val="24"/>
          <w:szCs w:val="24"/>
        </w:rPr>
        <w:t xml:space="preserve"> </w:t>
      </w:r>
      <w:r w:rsidR="00D26824" w:rsidRPr="00D26824">
        <w:rPr>
          <w:sz w:val="24"/>
          <w:szCs w:val="24"/>
        </w:rPr>
        <w:t>comma</w:t>
      </w:r>
      <w:r w:rsidR="00F87CF5">
        <w:rPr>
          <w:sz w:val="24"/>
          <w:szCs w:val="24"/>
        </w:rPr>
        <w:t xml:space="preserve"> </w:t>
      </w:r>
      <w:r w:rsidR="00D26824" w:rsidRPr="00D26824">
        <w:rPr>
          <w:sz w:val="24"/>
          <w:szCs w:val="24"/>
        </w:rPr>
        <w:t>1,</w:t>
      </w:r>
      <w:r w:rsidR="00D26824">
        <w:rPr>
          <w:sz w:val="24"/>
          <w:szCs w:val="24"/>
        </w:rPr>
        <w:t xml:space="preserve"> </w:t>
      </w:r>
      <w:r w:rsidR="00D26824" w:rsidRPr="00D26824">
        <w:rPr>
          <w:sz w:val="24"/>
          <w:szCs w:val="24"/>
        </w:rPr>
        <w:t>del</w:t>
      </w:r>
      <w:r w:rsidR="00D26824">
        <w:rPr>
          <w:sz w:val="24"/>
          <w:szCs w:val="24"/>
        </w:rPr>
        <w:t xml:space="preserve"> </w:t>
      </w:r>
      <w:r>
        <w:rPr>
          <w:sz w:val="24"/>
          <w:szCs w:val="24"/>
        </w:rPr>
        <w:t>D</w:t>
      </w:r>
      <w:r w:rsidR="00D26824" w:rsidRPr="00D26824">
        <w:rPr>
          <w:sz w:val="24"/>
          <w:szCs w:val="24"/>
        </w:rPr>
        <w:t>.</w:t>
      </w:r>
      <w:r w:rsidR="00D26824">
        <w:rPr>
          <w:sz w:val="24"/>
          <w:szCs w:val="24"/>
        </w:rPr>
        <w:t xml:space="preserve"> </w:t>
      </w:r>
      <w:r w:rsidR="00D26824" w:rsidRPr="00D26824">
        <w:rPr>
          <w:sz w:val="24"/>
          <w:szCs w:val="24"/>
        </w:rPr>
        <w:t>lgs.</w:t>
      </w:r>
      <w:r w:rsidR="00D26824">
        <w:rPr>
          <w:sz w:val="24"/>
          <w:szCs w:val="24"/>
        </w:rPr>
        <w:t xml:space="preserve"> </w:t>
      </w:r>
      <w:r w:rsidR="00D26824" w:rsidRPr="00D26824">
        <w:rPr>
          <w:sz w:val="24"/>
          <w:szCs w:val="24"/>
        </w:rPr>
        <w:t>152/2006,</w:t>
      </w:r>
      <w:r w:rsidR="00D26824">
        <w:rPr>
          <w:sz w:val="24"/>
          <w:szCs w:val="24"/>
        </w:rPr>
        <w:t xml:space="preserve"> </w:t>
      </w:r>
      <w:r w:rsidR="00D26824" w:rsidRPr="00D26824">
        <w:rPr>
          <w:sz w:val="24"/>
          <w:szCs w:val="24"/>
        </w:rPr>
        <w:t>recante</w:t>
      </w:r>
      <w:r w:rsidR="00D26824">
        <w:rPr>
          <w:sz w:val="24"/>
          <w:szCs w:val="24"/>
        </w:rPr>
        <w:t xml:space="preserve"> </w:t>
      </w:r>
      <w:r w:rsidR="00D26824" w:rsidRPr="00D26824">
        <w:rPr>
          <w:sz w:val="24"/>
          <w:szCs w:val="24"/>
        </w:rPr>
        <w:t>i</w:t>
      </w:r>
      <w:r w:rsidR="00D26824">
        <w:rPr>
          <w:sz w:val="24"/>
          <w:szCs w:val="24"/>
        </w:rPr>
        <w:t xml:space="preserve"> </w:t>
      </w:r>
      <w:r w:rsidR="00D26824" w:rsidRPr="00D26824">
        <w:rPr>
          <w:sz w:val="24"/>
          <w:szCs w:val="24"/>
        </w:rPr>
        <w:t>principi</w:t>
      </w:r>
      <w:r w:rsidR="00D26824">
        <w:rPr>
          <w:sz w:val="24"/>
          <w:szCs w:val="24"/>
        </w:rPr>
        <w:t xml:space="preserve"> </w:t>
      </w:r>
      <w:r w:rsidR="00D26824" w:rsidRPr="00D26824">
        <w:rPr>
          <w:sz w:val="24"/>
          <w:szCs w:val="24"/>
        </w:rPr>
        <w:t>in</w:t>
      </w:r>
      <w:r w:rsidR="00D26824">
        <w:rPr>
          <w:sz w:val="24"/>
          <w:szCs w:val="24"/>
        </w:rPr>
        <w:t xml:space="preserve"> </w:t>
      </w:r>
      <w:r w:rsidR="00D26824" w:rsidRPr="00D26824">
        <w:rPr>
          <w:sz w:val="24"/>
          <w:szCs w:val="24"/>
        </w:rPr>
        <w:t>materia</w:t>
      </w:r>
      <w:r w:rsidR="00D26824">
        <w:rPr>
          <w:sz w:val="24"/>
          <w:szCs w:val="24"/>
        </w:rPr>
        <w:t xml:space="preserve"> </w:t>
      </w:r>
      <w:r w:rsidR="00D26824" w:rsidRPr="00D26824">
        <w:rPr>
          <w:sz w:val="24"/>
          <w:szCs w:val="24"/>
        </w:rPr>
        <w:t>di</w:t>
      </w:r>
      <w:r w:rsidR="00D26824">
        <w:rPr>
          <w:sz w:val="24"/>
          <w:szCs w:val="24"/>
        </w:rPr>
        <w:t xml:space="preserve"> </w:t>
      </w:r>
      <w:r w:rsidR="00D26824" w:rsidRPr="00D26824">
        <w:rPr>
          <w:sz w:val="24"/>
          <w:szCs w:val="24"/>
        </w:rPr>
        <w:t>affidamento</w:t>
      </w:r>
      <w:r w:rsidR="00D26824">
        <w:rPr>
          <w:sz w:val="24"/>
          <w:szCs w:val="24"/>
        </w:rPr>
        <w:t xml:space="preserve"> </w:t>
      </w:r>
      <w:r w:rsidR="00D26824" w:rsidRPr="00D26824">
        <w:rPr>
          <w:sz w:val="24"/>
          <w:szCs w:val="24"/>
        </w:rPr>
        <w:t>del</w:t>
      </w:r>
      <w:r w:rsidR="00D26824">
        <w:rPr>
          <w:sz w:val="24"/>
          <w:szCs w:val="24"/>
        </w:rPr>
        <w:t xml:space="preserve"> </w:t>
      </w:r>
      <w:r w:rsidR="00D26824" w:rsidRPr="00D26824">
        <w:rPr>
          <w:sz w:val="24"/>
          <w:szCs w:val="24"/>
        </w:rPr>
        <w:t>servizio</w:t>
      </w:r>
      <w:r w:rsidR="000C53A2">
        <w:rPr>
          <w:sz w:val="24"/>
          <w:szCs w:val="24"/>
        </w:rPr>
        <w:t>,</w:t>
      </w:r>
      <w:r w:rsidR="00D26824">
        <w:rPr>
          <w:sz w:val="24"/>
          <w:szCs w:val="24"/>
        </w:rPr>
        <w:t xml:space="preserve"> </w:t>
      </w:r>
      <w:r w:rsidR="00D26824" w:rsidRPr="00D26824">
        <w:rPr>
          <w:sz w:val="24"/>
          <w:szCs w:val="24"/>
        </w:rPr>
        <w:t>l'ente</w:t>
      </w:r>
      <w:r w:rsidR="00D26824">
        <w:rPr>
          <w:sz w:val="24"/>
          <w:szCs w:val="24"/>
        </w:rPr>
        <w:t xml:space="preserve"> </w:t>
      </w:r>
      <w:r w:rsidR="00D26824" w:rsidRPr="00D26824">
        <w:rPr>
          <w:sz w:val="24"/>
          <w:szCs w:val="24"/>
        </w:rPr>
        <w:t>di</w:t>
      </w:r>
      <w:r w:rsidR="00D26824">
        <w:rPr>
          <w:sz w:val="24"/>
          <w:szCs w:val="24"/>
        </w:rPr>
        <w:t xml:space="preserve"> </w:t>
      </w:r>
      <w:r w:rsidR="00D26824" w:rsidRPr="00D26824">
        <w:rPr>
          <w:sz w:val="24"/>
          <w:szCs w:val="24"/>
        </w:rPr>
        <w:t>governo</w:t>
      </w:r>
      <w:r w:rsidR="00D26824">
        <w:rPr>
          <w:sz w:val="24"/>
          <w:szCs w:val="24"/>
        </w:rPr>
        <w:t xml:space="preserve"> </w:t>
      </w:r>
      <w:r w:rsidR="00D26824" w:rsidRPr="00D26824">
        <w:rPr>
          <w:sz w:val="24"/>
          <w:szCs w:val="24"/>
        </w:rPr>
        <w:t>dell'ambito</w:t>
      </w:r>
      <w:r w:rsidR="00AE0811">
        <w:rPr>
          <w:sz w:val="24"/>
          <w:szCs w:val="24"/>
        </w:rPr>
        <w:t xml:space="preserve"> (nella specie, com</w:t>
      </w:r>
      <w:r w:rsidR="00F87CF5">
        <w:rPr>
          <w:sz w:val="24"/>
          <w:szCs w:val="24"/>
        </w:rPr>
        <w:t xml:space="preserve">e detto, il Commissario </w:t>
      </w:r>
      <w:r w:rsidR="00AE0811">
        <w:rPr>
          <w:sz w:val="24"/>
          <w:szCs w:val="24"/>
        </w:rPr>
        <w:t>nominato per l’esercizio dei poteri sostitutivi di cui all’art. 14 del D.L. n. 115/2022)</w:t>
      </w:r>
      <w:r w:rsidR="00D26824" w:rsidRPr="00D26824">
        <w:rPr>
          <w:sz w:val="24"/>
          <w:szCs w:val="24"/>
        </w:rPr>
        <w:t>,</w:t>
      </w:r>
      <w:r w:rsidR="00D26824">
        <w:rPr>
          <w:sz w:val="24"/>
          <w:szCs w:val="24"/>
        </w:rPr>
        <w:t xml:space="preserve"> </w:t>
      </w:r>
      <w:r w:rsidR="00D26824" w:rsidRPr="00D26824">
        <w:rPr>
          <w:sz w:val="24"/>
          <w:szCs w:val="24"/>
        </w:rPr>
        <w:t>nel</w:t>
      </w:r>
      <w:r w:rsidR="00D26824">
        <w:rPr>
          <w:sz w:val="24"/>
          <w:szCs w:val="24"/>
        </w:rPr>
        <w:t xml:space="preserve"> </w:t>
      </w:r>
      <w:r w:rsidR="00D26824" w:rsidRPr="00D26824">
        <w:rPr>
          <w:sz w:val="24"/>
          <w:szCs w:val="24"/>
        </w:rPr>
        <w:t>rispetto</w:t>
      </w:r>
      <w:r w:rsidR="00D26824">
        <w:rPr>
          <w:sz w:val="24"/>
          <w:szCs w:val="24"/>
        </w:rPr>
        <w:t xml:space="preserve"> </w:t>
      </w:r>
      <w:r w:rsidR="00D26824" w:rsidRPr="00D26824">
        <w:rPr>
          <w:sz w:val="24"/>
          <w:szCs w:val="24"/>
        </w:rPr>
        <w:t>del</w:t>
      </w:r>
      <w:r w:rsidR="00D26824">
        <w:rPr>
          <w:sz w:val="24"/>
          <w:szCs w:val="24"/>
        </w:rPr>
        <w:t xml:space="preserve"> </w:t>
      </w:r>
      <w:r w:rsidR="00D26824" w:rsidRPr="00D26824">
        <w:rPr>
          <w:sz w:val="24"/>
          <w:szCs w:val="24"/>
        </w:rPr>
        <w:t>piano</w:t>
      </w:r>
      <w:r w:rsidR="00D26824">
        <w:rPr>
          <w:sz w:val="24"/>
          <w:szCs w:val="24"/>
        </w:rPr>
        <w:t xml:space="preserve"> </w:t>
      </w:r>
      <w:r w:rsidR="00D26824" w:rsidRPr="00D26824">
        <w:rPr>
          <w:sz w:val="24"/>
          <w:szCs w:val="24"/>
        </w:rPr>
        <w:t>d'ambito</w:t>
      </w:r>
      <w:r w:rsidR="00D26824">
        <w:rPr>
          <w:sz w:val="24"/>
          <w:szCs w:val="24"/>
        </w:rPr>
        <w:t xml:space="preserve"> </w:t>
      </w:r>
      <w:r w:rsidR="00D26824" w:rsidRPr="00D26824">
        <w:rPr>
          <w:sz w:val="24"/>
          <w:szCs w:val="24"/>
        </w:rPr>
        <w:t>di</w:t>
      </w:r>
      <w:r w:rsidR="00D26824">
        <w:rPr>
          <w:sz w:val="24"/>
          <w:szCs w:val="24"/>
        </w:rPr>
        <w:t xml:space="preserve"> </w:t>
      </w:r>
      <w:r w:rsidR="00D26824" w:rsidRPr="00D26824">
        <w:rPr>
          <w:sz w:val="24"/>
          <w:szCs w:val="24"/>
        </w:rPr>
        <w:t>cui</w:t>
      </w:r>
      <w:r w:rsidR="00D26824">
        <w:rPr>
          <w:sz w:val="24"/>
          <w:szCs w:val="24"/>
        </w:rPr>
        <w:t xml:space="preserve"> </w:t>
      </w:r>
      <w:r w:rsidR="00D26824" w:rsidRPr="00D26824">
        <w:rPr>
          <w:sz w:val="24"/>
          <w:szCs w:val="24"/>
        </w:rPr>
        <w:t>all'articolo</w:t>
      </w:r>
      <w:r w:rsidR="00D26824">
        <w:rPr>
          <w:sz w:val="24"/>
          <w:szCs w:val="24"/>
        </w:rPr>
        <w:t xml:space="preserve"> </w:t>
      </w:r>
      <w:r w:rsidR="00D26824" w:rsidRPr="00D26824">
        <w:rPr>
          <w:sz w:val="24"/>
          <w:szCs w:val="24"/>
        </w:rPr>
        <w:t>149</w:t>
      </w:r>
      <w:r w:rsidR="00D26824">
        <w:rPr>
          <w:sz w:val="24"/>
          <w:szCs w:val="24"/>
        </w:rPr>
        <w:t xml:space="preserve"> </w:t>
      </w:r>
      <w:r w:rsidR="00D26824" w:rsidRPr="00D26824">
        <w:rPr>
          <w:sz w:val="24"/>
          <w:szCs w:val="24"/>
        </w:rPr>
        <w:t>del</w:t>
      </w:r>
      <w:r w:rsidR="00D26824">
        <w:rPr>
          <w:sz w:val="24"/>
          <w:szCs w:val="24"/>
        </w:rPr>
        <w:t xml:space="preserve"> </w:t>
      </w:r>
      <w:r w:rsidR="00D26824" w:rsidRPr="00D26824">
        <w:rPr>
          <w:sz w:val="24"/>
          <w:szCs w:val="24"/>
        </w:rPr>
        <w:t>d.lgs.152/2006</w:t>
      </w:r>
      <w:r w:rsidR="00D26824">
        <w:rPr>
          <w:sz w:val="24"/>
          <w:szCs w:val="24"/>
        </w:rPr>
        <w:t xml:space="preserve"> </w:t>
      </w:r>
      <w:r w:rsidR="00D26824" w:rsidRPr="00D26824">
        <w:rPr>
          <w:sz w:val="24"/>
          <w:szCs w:val="24"/>
        </w:rPr>
        <w:t>e</w:t>
      </w:r>
      <w:r w:rsidR="00D26824">
        <w:rPr>
          <w:sz w:val="24"/>
          <w:szCs w:val="24"/>
        </w:rPr>
        <w:t xml:space="preserve"> </w:t>
      </w:r>
      <w:r w:rsidR="00D26824" w:rsidRPr="00D26824">
        <w:rPr>
          <w:sz w:val="24"/>
          <w:szCs w:val="24"/>
        </w:rPr>
        <w:t>del</w:t>
      </w:r>
      <w:r w:rsidR="00D26824">
        <w:rPr>
          <w:sz w:val="24"/>
          <w:szCs w:val="24"/>
        </w:rPr>
        <w:t xml:space="preserve"> </w:t>
      </w:r>
      <w:r w:rsidR="00D26824" w:rsidRPr="00D26824">
        <w:rPr>
          <w:sz w:val="24"/>
          <w:szCs w:val="24"/>
        </w:rPr>
        <w:t>principio</w:t>
      </w:r>
      <w:r w:rsidR="00D26824">
        <w:rPr>
          <w:sz w:val="24"/>
          <w:szCs w:val="24"/>
        </w:rPr>
        <w:t xml:space="preserve"> </w:t>
      </w:r>
      <w:r w:rsidR="00D26824" w:rsidRPr="00D26824">
        <w:rPr>
          <w:sz w:val="24"/>
          <w:szCs w:val="24"/>
        </w:rPr>
        <w:t>di</w:t>
      </w:r>
      <w:r w:rsidR="00D26824">
        <w:rPr>
          <w:sz w:val="24"/>
          <w:szCs w:val="24"/>
        </w:rPr>
        <w:t xml:space="preserve"> </w:t>
      </w:r>
      <w:r w:rsidR="00D26824" w:rsidRPr="00D26824">
        <w:rPr>
          <w:sz w:val="24"/>
          <w:szCs w:val="24"/>
        </w:rPr>
        <w:t>unicità</w:t>
      </w:r>
      <w:r w:rsidR="00D26824">
        <w:rPr>
          <w:sz w:val="24"/>
          <w:szCs w:val="24"/>
        </w:rPr>
        <w:t xml:space="preserve"> </w:t>
      </w:r>
      <w:r w:rsidR="00D26824" w:rsidRPr="00D26824">
        <w:rPr>
          <w:sz w:val="24"/>
          <w:szCs w:val="24"/>
        </w:rPr>
        <w:t>della</w:t>
      </w:r>
      <w:r w:rsidR="00D26824">
        <w:rPr>
          <w:sz w:val="24"/>
          <w:szCs w:val="24"/>
        </w:rPr>
        <w:t xml:space="preserve"> </w:t>
      </w:r>
      <w:r w:rsidR="00D26824" w:rsidRPr="00D26824">
        <w:rPr>
          <w:sz w:val="24"/>
          <w:szCs w:val="24"/>
        </w:rPr>
        <w:t>gestione</w:t>
      </w:r>
      <w:r w:rsidR="00D26824">
        <w:rPr>
          <w:sz w:val="24"/>
          <w:szCs w:val="24"/>
        </w:rPr>
        <w:t xml:space="preserve"> </w:t>
      </w:r>
      <w:r w:rsidR="00D26824" w:rsidRPr="00D26824">
        <w:rPr>
          <w:sz w:val="24"/>
          <w:szCs w:val="24"/>
        </w:rPr>
        <w:t>per</w:t>
      </w:r>
      <w:r w:rsidR="00D26824">
        <w:rPr>
          <w:sz w:val="24"/>
          <w:szCs w:val="24"/>
        </w:rPr>
        <w:t xml:space="preserve"> </w:t>
      </w:r>
      <w:r w:rsidR="00D26824" w:rsidRPr="00D26824">
        <w:rPr>
          <w:sz w:val="24"/>
          <w:szCs w:val="24"/>
        </w:rPr>
        <w:t>ciascun</w:t>
      </w:r>
      <w:r w:rsidR="00D26824">
        <w:rPr>
          <w:sz w:val="24"/>
          <w:szCs w:val="24"/>
        </w:rPr>
        <w:t xml:space="preserve"> </w:t>
      </w:r>
      <w:r w:rsidR="00D26824" w:rsidRPr="00D26824">
        <w:rPr>
          <w:sz w:val="24"/>
          <w:szCs w:val="24"/>
        </w:rPr>
        <w:t>ambito</w:t>
      </w:r>
      <w:r w:rsidR="00D26824">
        <w:rPr>
          <w:sz w:val="24"/>
          <w:szCs w:val="24"/>
        </w:rPr>
        <w:t xml:space="preserve"> </w:t>
      </w:r>
      <w:r w:rsidR="00D26824" w:rsidRPr="00D26824">
        <w:rPr>
          <w:sz w:val="24"/>
          <w:szCs w:val="24"/>
        </w:rPr>
        <w:t>territoriale</w:t>
      </w:r>
      <w:r w:rsidR="00D26824">
        <w:rPr>
          <w:sz w:val="24"/>
          <w:szCs w:val="24"/>
        </w:rPr>
        <w:t xml:space="preserve"> </w:t>
      </w:r>
      <w:r w:rsidR="00D26824" w:rsidRPr="00D26824">
        <w:rPr>
          <w:sz w:val="24"/>
          <w:szCs w:val="24"/>
        </w:rPr>
        <w:t>ottimale,</w:t>
      </w:r>
      <w:r w:rsidR="00D26824">
        <w:rPr>
          <w:sz w:val="24"/>
          <w:szCs w:val="24"/>
        </w:rPr>
        <w:t xml:space="preserve"> </w:t>
      </w:r>
      <w:r w:rsidR="00D26824" w:rsidRPr="00D26824">
        <w:rPr>
          <w:sz w:val="24"/>
          <w:szCs w:val="24"/>
        </w:rPr>
        <w:t>delibera</w:t>
      </w:r>
      <w:r w:rsidR="00D26824">
        <w:rPr>
          <w:sz w:val="24"/>
          <w:szCs w:val="24"/>
        </w:rPr>
        <w:t xml:space="preserve"> </w:t>
      </w:r>
      <w:r w:rsidR="00D26824" w:rsidRPr="00D26824">
        <w:rPr>
          <w:sz w:val="24"/>
          <w:szCs w:val="24"/>
        </w:rPr>
        <w:t>la</w:t>
      </w:r>
      <w:r w:rsidR="00D26824">
        <w:rPr>
          <w:sz w:val="24"/>
          <w:szCs w:val="24"/>
        </w:rPr>
        <w:t xml:space="preserve"> </w:t>
      </w:r>
      <w:r w:rsidR="00D26824" w:rsidRPr="00D26824">
        <w:rPr>
          <w:sz w:val="24"/>
          <w:szCs w:val="24"/>
        </w:rPr>
        <w:t>forma</w:t>
      </w:r>
      <w:r w:rsidR="00D26824">
        <w:rPr>
          <w:sz w:val="24"/>
          <w:szCs w:val="24"/>
        </w:rPr>
        <w:t xml:space="preserve"> </w:t>
      </w:r>
      <w:r w:rsidR="00D26824" w:rsidRPr="00D26824">
        <w:rPr>
          <w:sz w:val="24"/>
          <w:szCs w:val="24"/>
        </w:rPr>
        <w:t>di</w:t>
      </w:r>
      <w:r w:rsidR="00D26824">
        <w:rPr>
          <w:sz w:val="24"/>
          <w:szCs w:val="24"/>
        </w:rPr>
        <w:t xml:space="preserve"> </w:t>
      </w:r>
      <w:r w:rsidR="00D26824" w:rsidRPr="00D26824">
        <w:rPr>
          <w:sz w:val="24"/>
          <w:szCs w:val="24"/>
        </w:rPr>
        <w:t>gestione</w:t>
      </w:r>
      <w:r w:rsidR="00D26824">
        <w:rPr>
          <w:sz w:val="24"/>
          <w:szCs w:val="24"/>
        </w:rPr>
        <w:t xml:space="preserve"> </w:t>
      </w:r>
      <w:r w:rsidR="00D26824" w:rsidRPr="00D26824">
        <w:rPr>
          <w:sz w:val="24"/>
          <w:szCs w:val="24"/>
        </w:rPr>
        <w:t>fra</w:t>
      </w:r>
      <w:r w:rsidR="00D26824">
        <w:rPr>
          <w:sz w:val="24"/>
          <w:szCs w:val="24"/>
        </w:rPr>
        <w:t xml:space="preserve"> </w:t>
      </w:r>
      <w:r w:rsidR="00D26824" w:rsidRPr="00D26824">
        <w:rPr>
          <w:sz w:val="24"/>
          <w:szCs w:val="24"/>
        </w:rPr>
        <w:t>quelle</w:t>
      </w:r>
      <w:r w:rsidR="00D26824">
        <w:rPr>
          <w:sz w:val="24"/>
          <w:szCs w:val="24"/>
        </w:rPr>
        <w:t xml:space="preserve"> </w:t>
      </w:r>
      <w:r w:rsidR="00D26824" w:rsidRPr="00D26824">
        <w:rPr>
          <w:sz w:val="24"/>
          <w:szCs w:val="24"/>
        </w:rPr>
        <w:t>previste</w:t>
      </w:r>
      <w:r w:rsidR="00D26824">
        <w:rPr>
          <w:sz w:val="24"/>
          <w:szCs w:val="24"/>
        </w:rPr>
        <w:t xml:space="preserve"> </w:t>
      </w:r>
      <w:r w:rsidR="00D26824" w:rsidRPr="00D26824">
        <w:rPr>
          <w:sz w:val="24"/>
          <w:szCs w:val="24"/>
        </w:rPr>
        <w:t>dall'ordinamento</w:t>
      </w:r>
      <w:r w:rsidR="00D26824">
        <w:rPr>
          <w:sz w:val="24"/>
          <w:szCs w:val="24"/>
        </w:rPr>
        <w:t xml:space="preserve"> </w:t>
      </w:r>
      <w:r w:rsidR="00D26824" w:rsidRPr="00D26824">
        <w:rPr>
          <w:sz w:val="24"/>
          <w:szCs w:val="24"/>
        </w:rPr>
        <w:t>europeo</w:t>
      </w:r>
      <w:r w:rsidR="00D26824">
        <w:rPr>
          <w:sz w:val="24"/>
          <w:szCs w:val="24"/>
        </w:rPr>
        <w:t xml:space="preserve"> </w:t>
      </w:r>
      <w:r w:rsidR="00D26824" w:rsidRPr="00D26824">
        <w:rPr>
          <w:sz w:val="24"/>
          <w:szCs w:val="24"/>
        </w:rPr>
        <w:t>provvedendo,</w:t>
      </w:r>
      <w:r w:rsidR="00D26824">
        <w:rPr>
          <w:sz w:val="24"/>
          <w:szCs w:val="24"/>
        </w:rPr>
        <w:t xml:space="preserve"> </w:t>
      </w:r>
      <w:r w:rsidR="00D26824" w:rsidRPr="00D26824">
        <w:rPr>
          <w:sz w:val="24"/>
          <w:szCs w:val="24"/>
        </w:rPr>
        <w:t>conseguentemente,</w:t>
      </w:r>
      <w:r w:rsidR="00D26824">
        <w:rPr>
          <w:sz w:val="24"/>
          <w:szCs w:val="24"/>
        </w:rPr>
        <w:t xml:space="preserve"> </w:t>
      </w:r>
      <w:r w:rsidR="00D26824" w:rsidRPr="00D26824">
        <w:rPr>
          <w:sz w:val="24"/>
          <w:szCs w:val="24"/>
        </w:rPr>
        <w:t>all'affidamento</w:t>
      </w:r>
      <w:r w:rsidR="00D26824">
        <w:rPr>
          <w:sz w:val="24"/>
          <w:szCs w:val="24"/>
        </w:rPr>
        <w:t xml:space="preserve"> </w:t>
      </w:r>
      <w:r w:rsidR="00D26824" w:rsidRPr="00D26824">
        <w:rPr>
          <w:sz w:val="24"/>
          <w:szCs w:val="24"/>
        </w:rPr>
        <w:t>del</w:t>
      </w:r>
      <w:r w:rsidR="00D26824">
        <w:rPr>
          <w:sz w:val="24"/>
          <w:szCs w:val="24"/>
        </w:rPr>
        <w:t xml:space="preserve"> </w:t>
      </w:r>
      <w:r w:rsidR="00D26824" w:rsidRPr="00D26824">
        <w:rPr>
          <w:sz w:val="24"/>
          <w:szCs w:val="24"/>
        </w:rPr>
        <w:t>servizio</w:t>
      </w:r>
      <w:r w:rsidR="00D26824">
        <w:rPr>
          <w:sz w:val="24"/>
          <w:szCs w:val="24"/>
        </w:rPr>
        <w:t xml:space="preserve"> </w:t>
      </w:r>
      <w:r w:rsidR="00D26824" w:rsidRPr="00D26824">
        <w:rPr>
          <w:sz w:val="24"/>
          <w:szCs w:val="24"/>
        </w:rPr>
        <w:t>nel</w:t>
      </w:r>
      <w:r w:rsidR="00D26824">
        <w:rPr>
          <w:sz w:val="24"/>
          <w:szCs w:val="24"/>
        </w:rPr>
        <w:t xml:space="preserve"> </w:t>
      </w:r>
      <w:r w:rsidR="00D26824" w:rsidRPr="00D26824">
        <w:rPr>
          <w:sz w:val="24"/>
          <w:szCs w:val="24"/>
        </w:rPr>
        <w:t>rispetto</w:t>
      </w:r>
      <w:r w:rsidR="00D26824">
        <w:rPr>
          <w:sz w:val="24"/>
          <w:szCs w:val="24"/>
        </w:rPr>
        <w:t xml:space="preserve"> </w:t>
      </w:r>
      <w:r w:rsidR="00D26824" w:rsidRPr="00D26824">
        <w:rPr>
          <w:sz w:val="24"/>
          <w:szCs w:val="24"/>
        </w:rPr>
        <w:t>della</w:t>
      </w:r>
      <w:r w:rsidR="00D26824">
        <w:rPr>
          <w:sz w:val="24"/>
          <w:szCs w:val="24"/>
        </w:rPr>
        <w:t xml:space="preserve"> </w:t>
      </w:r>
      <w:r w:rsidR="00D26824" w:rsidRPr="00D26824">
        <w:rPr>
          <w:sz w:val="24"/>
          <w:szCs w:val="24"/>
        </w:rPr>
        <w:t>normativa</w:t>
      </w:r>
      <w:r w:rsidR="00D26824">
        <w:rPr>
          <w:sz w:val="24"/>
          <w:szCs w:val="24"/>
        </w:rPr>
        <w:t xml:space="preserve"> </w:t>
      </w:r>
      <w:r w:rsidR="00D26824" w:rsidRPr="00D26824">
        <w:rPr>
          <w:sz w:val="24"/>
          <w:szCs w:val="24"/>
        </w:rPr>
        <w:t>nazionale</w:t>
      </w:r>
      <w:r w:rsidR="00D26824">
        <w:rPr>
          <w:sz w:val="24"/>
          <w:szCs w:val="24"/>
        </w:rPr>
        <w:t xml:space="preserve"> </w:t>
      </w:r>
      <w:r w:rsidR="00D26824" w:rsidRPr="00D26824">
        <w:rPr>
          <w:sz w:val="24"/>
          <w:szCs w:val="24"/>
        </w:rPr>
        <w:t>in</w:t>
      </w:r>
      <w:r w:rsidR="00D26824">
        <w:rPr>
          <w:sz w:val="24"/>
          <w:szCs w:val="24"/>
        </w:rPr>
        <w:t xml:space="preserve"> </w:t>
      </w:r>
      <w:r w:rsidR="00D26824" w:rsidRPr="00D26824">
        <w:rPr>
          <w:sz w:val="24"/>
          <w:szCs w:val="24"/>
        </w:rPr>
        <w:t>materia</w:t>
      </w:r>
      <w:r w:rsidR="00D26824">
        <w:rPr>
          <w:sz w:val="24"/>
          <w:szCs w:val="24"/>
        </w:rPr>
        <w:t xml:space="preserve"> </w:t>
      </w:r>
      <w:r w:rsidR="00D26824" w:rsidRPr="00D26824">
        <w:rPr>
          <w:sz w:val="24"/>
          <w:szCs w:val="24"/>
        </w:rPr>
        <w:t>di</w:t>
      </w:r>
      <w:r w:rsidR="00D26824">
        <w:rPr>
          <w:sz w:val="24"/>
          <w:szCs w:val="24"/>
        </w:rPr>
        <w:t xml:space="preserve"> </w:t>
      </w:r>
      <w:r w:rsidR="00D26824" w:rsidRPr="00D26824">
        <w:rPr>
          <w:sz w:val="24"/>
          <w:szCs w:val="24"/>
        </w:rPr>
        <w:t>organizzazione</w:t>
      </w:r>
      <w:r w:rsidR="00D26824">
        <w:rPr>
          <w:sz w:val="24"/>
          <w:szCs w:val="24"/>
        </w:rPr>
        <w:t xml:space="preserve"> </w:t>
      </w:r>
      <w:r w:rsidR="00D26824" w:rsidRPr="00D26824">
        <w:rPr>
          <w:sz w:val="24"/>
          <w:szCs w:val="24"/>
        </w:rPr>
        <w:t>dei</w:t>
      </w:r>
      <w:r w:rsidR="00D26824">
        <w:rPr>
          <w:sz w:val="24"/>
          <w:szCs w:val="24"/>
        </w:rPr>
        <w:t xml:space="preserve"> </w:t>
      </w:r>
      <w:r w:rsidR="00D26824" w:rsidRPr="00D26824">
        <w:rPr>
          <w:sz w:val="24"/>
          <w:szCs w:val="24"/>
        </w:rPr>
        <w:t>servizi</w:t>
      </w:r>
      <w:r w:rsidR="00D26824">
        <w:rPr>
          <w:sz w:val="24"/>
          <w:szCs w:val="24"/>
        </w:rPr>
        <w:t xml:space="preserve"> </w:t>
      </w:r>
      <w:r w:rsidR="00D26824" w:rsidRPr="00D26824">
        <w:rPr>
          <w:sz w:val="24"/>
          <w:szCs w:val="24"/>
        </w:rPr>
        <w:t>pubblici</w:t>
      </w:r>
      <w:r w:rsidR="00D26824">
        <w:rPr>
          <w:sz w:val="24"/>
          <w:szCs w:val="24"/>
        </w:rPr>
        <w:t xml:space="preserve"> </w:t>
      </w:r>
      <w:r w:rsidR="00D26824" w:rsidRPr="00D26824">
        <w:rPr>
          <w:sz w:val="24"/>
          <w:szCs w:val="24"/>
        </w:rPr>
        <w:t>locali</w:t>
      </w:r>
      <w:r w:rsidR="00D26824">
        <w:rPr>
          <w:sz w:val="24"/>
          <w:szCs w:val="24"/>
        </w:rPr>
        <w:t xml:space="preserve"> </w:t>
      </w:r>
      <w:r w:rsidR="00D26824" w:rsidRPr="00D26824">
        <w:rPr>
          <w:sz w:val="24"/>
          <w:szCs w:val="24"/>
        </w:rPr>
        <w:t>a</w:t>
      </w:r>
      <w:r w:rsidR="00D26824">
        <w:rPr>
          <w:sz w:val="24"/>
          <w:szCs w:val="24"/>
        </w:rPr>
        <w:t xml:space="preserve"> </w:t>
      </w:r>
      <w:r w:rsidR="00D26824" w:rsidRPr="00D26824">
        <w:rPr>
          <w:sz w:val="24"/>
          <w:szCs w:val="24"/>
        </w:rPr>
        <w:t>rete</w:t>
      </w:r>
      <w:r w:rsidR="00D26824">
        <w:rPr>
          <w:sz w:val="24"/>
          <w:szCs w:val="24"/>
        </w:rPr>
        <w:t xml:space="preserve"> </w:t>
      </w:r>
      <w:r w:rsidR="00D26824" w:rsidRPr="00D26824">
        <w:rPr>
          <w:sz w:val="24"/>
          <w:szCs w:val="24"/>
        </w:rPr>
        <w:t>di</w:t>
      </w:r>
      <w:r w:rsidR="00D26824">
        <w:rPr>
          <w:sz w:val="24"/>
          <w:szCs w:val="24"/>
        </w:rPr>
        <w:t xml:space="preserve"> </w:t>
      </w:r>
      <w:r w:rsidR="00D26824" w:rsidRPr="00D26824">
        <w:rPr>
          <w:sz w:val="24"/>
          <w:szCs w:val="24"/>
        </w:rPr>
        <w:t>rilevanza</w:t>
      </w:r>
      <w:r w:rsidR="00D26824">
        <w:rPr>
          <w:sz w:val="24"/>
          <w:szCs w:val="24"/>
        </w:rPr>
        <w:t xml:space="preserve"> </w:t>
      </w:r>
      <w:r w:rsidR="0032785B">
        <w:rPr>
          <w:sz w:val="24"/>
          <w:szCs w:val="24"/>
        </w:rPr>
        <w:t>economica</w:t>
      </w:r>
      <w:r w:rsidR="00D26824" w:rsidRPr="00D26824">
        <w:rPr>
          <w:sz w:val="24"/>
          <w:szCs w:val="24"/>
        </w:rPr>
        <w:t>;</w:t>
      </w:r>
      <w:r w:rsidR="00D26824">
        <w:rPr>
          <w:sz w:val="24"/>
          <w:szCs w:val="24"/>
        </w:rPr>
        <w:t xml:space="preserve"> </w:t>
      </w:r>
    </w:p>
    <w:p w14:paraId="1783F10B" w14:textId="4C31E2ED" w:rsidR="00D26824" w:rsidRDefault="00E068F4" w:rsidP="00E068F4">
      <w:pPr>
        <w:ind w:left="284" w:hanging="284"/>
        <w:jc w:val="both"/>
        <w:rPr>
          <w:sz w:val="24"/>
          <w:szCs w:val="24"/>
        </w:rPr>
      </w:pPr>
      <w:r w:rsidRPr="00123136">
        <w:rPr>
          <w:sz w:val="24"/>
          <w:szCs w:val="24"/>
        </w:rPr>
        <w:t>-</w:t>
      </w:r>
      <w:r w:rsidRPr="00123136">
        <w:rPr>
          <w:sz w:val="24"/>
          <w:szCs w:val="24"/>
        </w:rPr>
        <w:tab/>
      </w:r>
      <w:r w:rsidR="0032785B" w:rsidRPr="00123136">
        <w:rPr>
          <w:sz w:val="24"/>
          <w:szCs w:val="24"/>
        </w:rPr>
        <w:t xml:space="preserve">che, </w:t>
      </w:r>
      <w:r w:rsidR="00D26824" w:rsidRPr="00123136">
        <w:rPr>
          <w:sz w:val="24"/>
          <w:szCs w:val="24"/>
        </w:rPr>
        <w:t>quindi</w:t>
      </w:r>
      <w:r w:rsidR="0032785B" w:rsidRPr="00123136">
        <w:rPr>
          <w:sz w:val="24"/>
          <w:szCs w:val="24"/>
        </w:rPr>
        <w:t>,</w:t>
      </w:r>
      <w:r w:rsidR="00D26824" w:rsidRPr="00123136">
        <w:rPr>
          <w:sz w:val="24"/>
          <w:szCs w:val="24"/>
        </w:rPr>
        <w:t xml:space="preserve"> </w:t>
      </w:r>
      <w:r w:rsidR="0032785B" w:rsidRPr="00123136">
        <w:rPr>
          <w:sz w:val="24"/>
          <w:szCs w:val="24"/>
        </w:rPr>
        <w:t xml:space="preserve">nel delineato contesto normativo, in capo ai singoli Comuni </w:t>
      </w:r>
      <w:r w:rsidR="00D26824" w:rsidRPr="00123136">
        <w:rPr>
          <w:sz w:val="24"/>
          <w:szCs w:val="24"/>
        </w:rPr>
        <w:t xml:space="preserve">non </w:t>
      </w:r>
      <w:r w:rsidR="0032785B" w:rsidRPr="00123136">
        <w:rPr>
          <w:sz w:val="24"/>
          <w:szCs w:val="24"/>
        </w:rPr>
        <w:t>residua alcun</w:t>
      </w:r>
      <w:r w:rsidR="00D26824" w:rsidRPr="00123136">
        <w:rPr>
          <w:sz w:val="24"/>
          <w:szCs w:val="24"/>
        </w:rPr>
        <w:t xml:space="preserve"> potere di autodeterminarsi sull’organizzazione e sulla gestione del servizio idrico integrato</w:t>
      </w:r>
      <w:r w:rsidR="0032785B" w:rsidRPr="00123136">
        <w:rPr>
          <w:sz w:val="24"/>
          <w:szCs w:val="24"/>
        </w:rPr>
        <w:t xml:space="preserve">, essendo ogni </w:t>
      </w:r>
      <w:r w:rsidR="00A32030" w:rsidRPr="00123136">
        <w:rPr>
          <w:sz w:val="24"/>
          <w:szCs w:val="24"/>
        </w:rPr>
        <w:t>competenza al riguardo riservata</w:t>
      </w:r>
      <w:r w:rsidR="0032785B" w:rsidRPr="00123136">
        <w:rPr>
          <w:sz w:val="24"/>
          <w:szCs w:val="24"/>
        </w:rPr>
        <w:t xml:space="preserve"> all’</w:t>
      </w:r>
      <w:r w:rsidR="004C131C" w:rsidRPr="00123136">
        <w:rPr>
          <w:sz w:val="24"/>
          <w:szCs w:val="24"/>
        </w:rPr>
        <w:t>ATI</w:t>
      </w:r>
      <w:r w:rsidR="00DC306C" w:rsidRPr="00123136">
        <w:rPr>
          <w:sz w:val="24"/>
          <w:szCs w:val="24"/>
        </w:rPr>
        <w:t xml:space="preserve"> </w:t>
      </w:r>
      <w:r w:rsidR="004B3604" w:rsidRPr="00123136">
        <w:rPr>
          <w:sz w:val="24"/>
          <w:szCs w:val="24"/>
        </w:rPr>
        <w:t>Messina</w:t>
      </w:r>
      <w:r w:rsidR="0032785B" w:rsidRPr="00123136">
        <w:rPr>
          <w:sz w:val="24"/>
          <w:szCs w:val="24"/>
        </w:rPr>
        <w:t>, quale Ente di Governo dell’Ambito</w:t>
      </w:r>
      <w:r w:rsidR="004C131C" w:rsidRPr="00123136">
        <w:rPr>
          <w:sz w:val="24"/>
          <w:szCs w:val="24"/>
        </w:rPr>
        <w:t xml:space="preserve"> e, per essa</w:t>
      </w:r>
      <w:r w:rsidR="00BE4D95" w:rsidRPr="00123136">
        <w:rPr>
          <w:sz w:val="24"/>
          <w:szCs w:val="24"/>
        </w:rPr>
        <w:t>,</w:t>
      </w:r>
      <w:r w:rsidR="004C131C" w:rsidRPr="00123136">
        <w:rPr>
          <w:sz w:val="24"/>
          <w:szCs w:val="24"/>
        </w:rPr>
        <w:t xml:space="preserve"> al Commissario </w:t>
      </w:r>
      <w:r w:rsidR="00DC306C" w:rsidRPr="00123136">
        <w:rPr>
          <w:sz w:val="24"/>
          <w:szCs w:val="24"/>
        </w:rPr>
        <w:t>nominato con D</w:t>
      </w:r>
      <w:r w:rsidR="00123136" w:rsidRPr="00123136">
        <w:rPr>
          <w:sz w:val="24"/>
          <w:szCs w:val="24"/>
        </w:rPr>
        <w:t>.</w:t>
      </w:r>
      <w:r w:rsidR="00DC306C" w:rsidRPr="00123136">
        <w:rPr>
          <w:sz w:val="24"/>
          <w:szCs w:val="24"/>
        </w:rPr>
        <w:t>P</w:t>
      </w:r>
      <w:r w:rsidR="00123136" w:rsidRPr="00123136">
        <w:rPr>
          <w:sz w:val="24"/>
          <w:szCs w:val="24"/>
        </w:rPr>
        <w:t>.</w:t>
      </w:r>
      <w:r w:rsidR="00DC306C" w:rsidRPr="00123136">
        <w:rPr>
          <w:sz w:val="24"/>
          <w:szCs w:val="24"/>
        </w:rPr>
        <w:t>R</w:t>
      </w:r>
      <w:r w:rsidR="00123136" w:rsidRPr="00123136">
        <w:rPr>
          <w:sz w:val="24"/>
          <w:szCs w:val="24"/>
        </w:rPr>
        <w:t>.</w:t>
      </w:r>
      <w:r w:rsidR="00DC306C" w:rsidRPr="00123136">
        <w:rPr>
          <w:sz w:val="24"/>
          <w:szCs w:val="24"/>
        </w:rPr>
        <w:t>S</w:t>
      </w:r>
      <w:r w:rsidR="00123136" w:rsidRPr="00123136">
        <w:rPr>
          <w:sz w:val="24"/>
          <w:szCs w:val="24"/>
        </w:rPr>
        <w:t>.</w:t>
      </w:r>
      <w:r w:rsidR="00DC306C" w:rsidRPr="00123136">
        <w:rPr>
          <w:sz w:val="24"/>
          <w:szCs w:val="24"/>
        </w:rPr>
        <w:t xml:space="preserve"> n. 50</w:t>
      </w:r>
      <w:r w:rsidR="000A1C0E">
        <w:rPr>
          <w:sz w:val="24"/>
          <w:szCs w:val="24"/>
        </w:rPr>
        <w:t>1</w:t>
      </w:r>
      <w:r w:rsidR="00DC306C" w:rsidRPr="00123136">
        <w:rPr>
          <w:sz w:val="24"/>
          <w:szCs w:val="24"/>
        </w:rPr>
        <w:t xml:space="preserve"> del </w:t>
      </w:r>
      <w:r w:rsidR="00123136" w:rsidRPr="00123136">
        <w:rPr>
          <w:sz w:val="24"/>
          <w:szCs w:val="24"/>
        </w:rPr>
        <w:t>0</w:t>
      </w:r>
      <w:r w:rsidR="00DC306C" w:rsidRPr="00123136">
        <w:rPr>
          <w:sz w:val="24"/>
          <w:szCs w:val="24"/>
        </w:rPr>
        <w:t>4/</w:t>
      </w:r>
      <w:r w:rsidR="00123136" w:rsidRPr="00123136">
        <w:rPr>
          <w:sz w:val="24"/>
          <w:szCs w:val="24"/>
        </w:rPr>
        <w:t>0</w:t>
      </w:r>
      <w:r w:rsidR="00DC306C" w:rsidRPr="00123136">
        <w:rPr>
          <w:sz w:val="24"/>
          <w:szCs w:val="24"/>
        </w:rPr>
        <w:t>1/2023</w:t>
      </w:r>
      <w:r w:rsidR="00D26824" w:rsidRPr="00123136">
        <w:rPr>
          <w:sz w:val="24"/>
          <w:szCs w:val="24"/>
        </w:rPr>
        <w:t>;</w:t>
      </w:r>
    </w:p>
    <w:p w14:paraId="3BC2FF33" w14:textId="77777777" w:rsidR="000C53A2" w:rsidRPr="00F10C27" w:rsidRDefault="000C53A2" w:rsidP="008C4242">
      <w:pPr>
        <w:jc w:val="both"/>
        <w:rPr>
          <w:b/>
          <w:sz w:val="24"/>
          <w:szCs w:val="24"/>
        </w:rPr>
      </w:pPr>
      <w:r w:rsidRPr="00F10C27">
        <w:rPr>
          <w:b/>
          <w:sz w:val="24"/>
          <w:szCs w:val="24"/>
        </w:rPr>
        <w:t xml:space="preserve">PRESO ATTO </w:t>
      </w:r>
    </w:p>
    <w:p w14:paraId="42C516F4" w14:textId="63F9E9EF" w:rsidR="000046D0" w:rsidRDefault="00E068F4" w:rsidP="00E068F4">
      <w:pPr>
        <w:ind w:left="284" w:hanging="284"/>
        <w:jc w:val="both"/>
        <w:rPr>
          <w:sz w:val="24"/>
          <w:szCs w:val="24"/>
        </w:rPr>
      </w:pPr>
      <w:r>
        <w:rPr>
          <w:sz w:val="24"/>
          <w:szCs w:val="24"/>
        </w:rPr>
        <w:t>-</w:t>
      </w:r>
      <w:r>
        <w:rPr>
          <w:sz w:val="24"/>
          <w:szCs w:val="24"/>
        </w:rPr>
        <w:tab/>
      </w:r>
      <w:r w:rsidR="000C53A2">
        <w:rPr>
          <w:sz w:val="24"/>
          <w:szCs w:val="24"/>
        </w:rPr>
        <w:t xml:space="preserve">della </w:t>
      </w:r>
      <w:r w:rsidR="000046D0">
        <w:rPr>
          <w:sz w:val="24"/>
          <w:szCs w:val="24"/>
        </w:rPr>
        <w:t xml:space="preserve">forma di gestione definita </w:t>
      </w:r>
      <w:r w:rsidR="00C07EB9">
        <w:rPr>
          <w:sz w:val="24"/>
          <w:szCs w:val="24"/>
        </w:rPr>
        <w:t>dal</w:t>
      </w:r>
      <w:r w:rsidR="004C131C">
        <w:rPr>
          <w:sz w:val="24"/>
          <w:szCs w:val="24"/>
        </w:rPr>
        <w:t xml:space="preserve"> Commissario nell’esercizio dei poteri sostitutivi ordinariamente previsti in capo all’EGATO e</w:t>
      </w:r>
      <w:r w:rsidR="000046D0">
        <w:rPr>
          <w:sz w:val="24"/>
          <w:szCs w:val="24"/>
        </w:rPr>
        <w:t xml:space="preserve"> </w:t>
      </w:r>
      <w:r w:rsidR="004C131C">
        <w:rPr>
          <w:sz w:val="24"/>
          <w:szCs w:val="24"/>
        </w:rPr>
        <w:t xml:space="preserve">dei contenuti </w:t>
      </w:r>
      <w:r w:rsidR="000046D0">
        <w:rPr>
          <w:sz w:val="24"/>
          <w:szCs w:val="24"/>
        </w:rPr>
        <w:t xml:space="preserve">del Piano d’Ambito, composto, come detto, dalla </w:t>
      </w:r>
      <w:r w:rsidR="000046D0" w:rsidRPr="000046D0">
        <w:rPr>
          <w:sz w:val="24"/>
          <w:szCs w:val="24"/>
        </w:rPr>
        <w:t>ricognizione delle infrastrutture</w:t>
      </w:r>
      <w:r w:rsidR="000046D0">
        <w:rPr>
          <w:sz w:val="24"/>
          <w:szCs w:val="24"/>
        </w:rPr>
        <w:t>, dal</w:t>
      </w:r>
      <w:r w:rsidR="000046D0" w:rsidRPr="000046D0">
        <w:rPr>
          <w:sz w:val="24"/>
          <w:szCs w:val="24"/>
        </w:rPr>
        <w:t xml:space="preserve"> programma operativo degli interventi</w:t>
      </w:r>
      <w:r w:rsidR="000046D0">
        <w:rPr>
          <w:sz w:val="24"/>
          <w:szCs w:val="24"/>
        </w:rPr>
        <w:t xml:space="preserve">, dal </w:t>
      </w:r>
      <w:r w:rsidR="000046D0" w:rsidRPr="000046D0">
        <w:rPr>
          <w:sz w:val="24"/>
          <w:szCs w:val="24"/>
        </w:rPr>
        <w:t>modello gestionale ed organizzativo di distretto</w:t>
      </w:r>
      <w:r w:rsidR="000046D0">
        <w:rPr>
          <w:sz w:val="24"/>
          <w:szCs w:val="24"/>
        </w:rPr>
        <w:t xml:space="preserve"> e dal</w:t>
      </w:r>
      <w:r w:rsidR="000046D0" w:rsidRPr="000046D0">
        <w:rPr>
          <w:sz w:val="24"/>
          <w:szCs w:val="24"/>
        </w:rPr>
        <w:t xml:space="preserve"> piano eco</w:t>
      </w:r>
      <w:r w:rsidR="000046D0">
        <w:rPr>
          <w:sz w:val="24"/>
          <w:szCs w:val="24"/>
        </w:rPr>
        <w:t>nomico finanziario</w:t>
      </w:r>
      <w:r w:rsidR="00360CEF">
        <w:rPr>
          <w:sz w:val="24"/>
          <w:szCs w:val="24"/>
        </w:rPr>
        <w:t xml:space="preserve"> e tariffario</w:t>
      </w:r>
      <w:r>
        <w:rPr>
          <w:sz w:val="24"/>
          <w:szCs w:val="24"/>
        </w:rPr>
        <w:t>;</w:t>
      </w:r>
    </w:p>
    <w:p w14:paraId="1E0E56CD" w14:textId="3A8300B8" w:rsidR="00F10C27" w:rsidRPr="00C07EB9" w:rsidRDefault="00E068F4" w:rsidP="00E068F4">
      <w:pPr>
        <w:ind w:left="284" w:hanging="284"/>
        <w:jc w:val="both"/>
        <w:rPr>
          <w:b/>
          <w:sz w:val="24"/>
          <w:szCs w:val="24"/>
        </w:rPr>
      </w:pPr>
      <w:r>
        <w:rPr>
          <w:sz w:val="24"/>
          <w:szCs w:val="24"/>
        </w:rPr>
        <w:t>-</w:t>
      </w:r>
      <w:r>
        <w:rPr>
          <w:sz w:val="24"/>
          <w:szCs w:val="24"/>
        </w:rPr>
        <w:tab/>
      </w:r>
      <w:r w:rsidR="006C06FB">
        <w:rPr>
          <w:sz w:val="24"/>
          <w:szCs w:val="24"/>
        </w:rPr>
        <w:t xml:space="preserve">che </w:t>
      </w:r>
      <w:r w:rsidR="000046D0">
        <w:rPr>
          <w:sz w:val="24"/>
          <w:szCs w:val="24"/>
        </w:rPr>
        <w:t>la</w:t>
      </w:r>
      <w:r w:rsidR="00F10C27">
        <w:rPr>
          <w:sz w:val="24"/>
          <w:szCs w:val="24"/>
        </w:rPr>
        <w:t xml:space="preserve"> </w:t>
      </w:r>
      <w:r w:rsidR="00F10C27" w:rsidRPr="00F10C27">
        <w:rPr>
          <w:sz w:val="24"/>
          <w:szCs w:val="24"/>
        </w:rPr>
        <w:t>scelta</w:t>
      </w:r>
      <w:r w:rsidR="00F10C27">
        <w:rPr>
          <w:sz w:val="24"/>
          <w:szCs w:val="24"/>
        </w:rPr>
        <w:t xml:space="preserve"> </w:t>
      </w:r>
      <w:r w:rsidR="000046D0">
        <w:rPr>
          <w:sz w:val="24"/>
          <w:szCs w:val="24"/>
        </w:rPr>
        <w:t>di ricorrere all’affidamento del</w:t>
      </w:r>
      <w:r w:rsidR="004C131C">
        <w:rPr>
          <w:sz w:val="24"/>
          <w:szCs w:val="24"/>
        </w:rPr>
        <w:t>la gestione del S</w:t>
      </w:r>
      <w:r w:rsidR="00DC306C">
        <w:rPr>
          <w:sz w:val="24"/>
          <w:szCs w:val="24"/>
        </w:rPr>
        <w:t>.</w:t>
      </w:r>
      <w:r w:rsidR="004C131C">
        <w:rPr>
          <w:sz w:val="24"/>
          <w:szCs w:val="24"/>
        </w:rPr>
        <w:t>I</w:t>
      </w:r>
      <w:r w:rsidR="00DC306C">
        <w:rPr>
          <w:sz w:val="24"/>
          <w:szCs w:val="24"/>
        </w:rPr>
        <w:t>.</w:t>
      </w:r>
      <w:r w:rsidR="004C131C">
        <w:rPr>
          <w:sz w:val="24"/>
          <w:szCs w:val="24"/>
        </w:rPr>
        <w:t>I</w:t>
      </w:r>
      <w:r w:rsidR="00DC306C">
        <w:rPr>
          <w:sz w:val="24"/>
          <w:szCs w:val="24"/>
        </w:rPr>
        <w:t>.</w:t>
      </w:r>
      <w:r w:rsidR="004C131C">
        <w:rPr>
          <w:sz w:val="24"/>
          <w:szCs w:val="24"/>
        </w:rPr>
        <w:t xml:space="preserve"> dell’ATO </w:t>
      </w:r>
      <w:r w:rsidR="004B3604">
        <w:rPr>
          <w:sz w:val="24"/>
          <w:szCs w:val="24"/>
        </w:rPr>
        <w:t>Messina</w:t>
      </w:r>
      <w:r w:rsidR="00DC306C">
        <w:rPr>
          <w:sz w:val="24"/>
          <w:szCs w:val="24"/>
        </w:rPr>
        <w:t xml:space="preserve"> </w:t>
      </w:r>
      <w:r w:rsidR="000046D0">
        <w:rPr>
          <w:sz w:val="24"/>
          <w:szCs w:val="24"/>
        </w:rPr>
        <w:t xml:space="preserve">in favore di una società </w:t>
      </w:r>
      <w:r w:rsidR="006C06FB">
        <w:rPr>
          <w:sz w:val="24"/>
          <w:szCs w:val="24"/>
        </w:rPr>
        <w:t xml:space="preserve">a capitale </w:t>
      </w:r>
      <w:r w:rsidR="000046D0">
        <w:rPr>
          <w:sz w:val="24"/>
          <w:szCs w:val="24"/>
        </w:rPr>
        <w:t>mist</w:t>
      </w:r>
      <w:r w:rsidR="006C06FB">
        <w:rPr>
          <w:sz w:val="24"/>
          <w:szCs w:val="24"/>
        </w:rPr>
        <w:t>o</w:t>
      </w:r>
      <w:r w:rsidR="000046D0">
        <w:rPr>
          <w:sz w:val="24"/>
          <w:szCs w:val="24"/>
        </w:rPr>
        <w:t xml:space="preserve"> </w:t>
      </w:r>
      <w:r w:rsidR="006C06FB">
        <w:rPr>
          <w:sz w:val="24"/>
          <w:szCs w:val="24"/>
        </w:rPr>
        <w:t xml:space="preserve">e </w:t>
      </w:r>
      <w:r w:rsidR="000046D0">
        <w:rPr>
          <w:sz w:val="24"/>
          <w:szCs w:val="24"/>
        </w:rPr>
        <w:t>a controllo pubblico</w:t>
      </w:r>
      <w:r w:rsidR="006C06FB">
        <w:rPr>
          <w:sz w:val="24"/>
          <w:szCs w:val="24"/>
        </w:rPr>
        <w:t>,</w:t>
      </w:r>
      <w:r w:rsidR="000046D0">
        <w:rPr>
          <w:sz w:val="24"/>
          <w:szCs w:val="24"/>
        </w:rPr>
        <w:t xml:space="preserve"> </w:t>
      </w:r>
      <w:r w:rsidR="00F10C27" w:rsidRPr="00F10C27">
        <w:rPr>
          <w:sz w:val="24"/>
          <w:szCs w:val="24"/>
        </w:rPr>
        <w:t>rientra</w:t>
      </w:r>
      <w:r w:rsidR="00F10C27">
        <w:rPr>
          <w:sz w:val="24"/>
          <w:szCs w:val="24"/>
        </w:rPr>
        <w:t xml:space="preserve"> </w:t>
      </w:r>
      <w:r w:rsidR="00F10C27" w:rsidRPr="00F10C27">
        <w:rPr>
          <w:sz w:val="24"/>
          <w:szCs w:val="24"/>
        </w:rPr>
        <w:t>tra</w:t>
      </w:r>
      <w:r w:rsidR="00F10C27">
        <w:rPr>
          <w:sz w:val="24"/>
          <w:szCs w:val="24"/>
        </w:rPr>
        <w:t xml:space="preserve"> </w:t>
      </w:r>
      <w:r w:rsidR="00F10C27" w:rsidRPr="00F10C27">
        <w:rPr>
          <w:sz w:val="24"/>
          <w:szCs w:val="24"/>
        </w:rPr>
        <w:t>quelle</w:t>
      </w:r>
      <w:r w:rsidR="00F10C27">
        <w:rPr>
          <w:sz w:val="24"/>
          <w:szCs w:val="24"/>
        </w:rPr>
        <w:t xml:space="preserve"> </w:t>
      </w:r>
      <w:r w:rsidR="00F10C27" w:rsidRPr="00F10C27">
        <w:rPr>
          <w:sz w:val="24"/>
          <w:szCs w:val="24"/>
        </w:rPr>
        <w:t>previste</w:t>
      </w:r>
      <w:r w:rsidR="00F10C27">
        <w:rPr>
          <w:sz w:val="24"/>
          <w:szCs w:val="24"/>
        </w:rPr>
        <w:t xml:space="preserve"> </w:t>
      </w:r>
      <w:r w:rsidR="00F10C27" w:rsidRPr="00F10C27">
        <w:rPr>
          <w:sz w:val="24"/>
          <w:szCs w:val="24"/>
        </w:rPr>
        <w:t>sia</w:t>
      </w:r>
      <w:r w:rsidR="00F10C27">
        <w:rPr>
          <w:sz w:val="24"/>
          <w:szCs w:val="24"/>
        </w:rPr>
        <w:t xml:space="preserve"> </w:t>
      </w:r>
      <w:r w:rsidR="00F10C27" w:rsidRPr="00F10C27">
        <w:rPr>
          <w:sz w:val="24"/>
          <w:szCs w:val="24"/>
        </w:rPr>
        <w:t>dalle</w:t>
      </w:r>
      <w:r w:rsidR="00F10C27">
        <w:rPr>
          <w:sz w:val="24"/>
          <w:szCs w:val="24"/>
        </w:rPr>
        <w:t xml:space="preserve"> </w:t>
      </w:r>
      <w:r w:rsidR="00F10C27" w:rsidRPr="00F10C27">
        <w:rPr>
          <w:sz w:val="24"/>
          <w:szCs w:val="24"/>
        </w:rPr>
        <w:t>norme</w:t>
      </w:r>
      <w:r w:rsidR="00F10C27">
        <w:rPr>
          <w:sz w:val="24"/>
          <w:szCs w:val="24"/>
        </w:rPr>
        <w:t xml:space="preserve"> </w:t>
      </w:r>
      <w:r w:rsidR="00F10C27" w:rsidRPr="00F10C27">
        <w:rPr>
          <w:sz w:val="24"/>
          <w:szCs w:val="24"/>
        </w:rPr>
        <w:t>di</w:t>
      </w:r>
      <w:r w:rsidR="00F10C27">
        <w:rPr>
          <w:sz w:val="24"/>
          <w:szCs w:val="24"/>
        </w:rPr>
        <w:t xml:space="preserve"> </w:t>
      </w:r>
      <w:r w:rsidR="00F10C27" w:rsidRPr="00F10C27">
        <w:rPr>
          <w:sz w:val="24"/>
          <w:szCs w:val="24"/>
        </w:rPr>
        <w:t>settore</w:t>
      </w:r>
      <w:r w:rsidR="00F10C27">
        <w:rPr>
          <w:sz w:val="24"/>
          <w:szCs w:val="24"/>
        </w:rPr>
        <w:t xml:space="preserve"> </w:t>
      </w:r>
      <w:r w:rsidR="00F10C27" w:rsidRPr="00F10C27">
        <w:rPr>
          <w:sz w:val="24"/>
          <w:szCs w:val="24"/>
        </w:rPr>
        <w:t>in</w:t>
      </w:r>
      <w:r w:rsidR="00F10C27">
        <w:rPr>
          <w:sz w:val="24"/>
          <w:szCs w:val="24"/>
        </w:rPr>
        <w:t xml:space="preserve"> </w:t>
      </w:r>
      <w:r w:rsidR="00F10C27" w:rsidRPr="00F10C27">
        <w:rPr>
          <w:sz w:val="24"/>
          <w:szCs w:val="24"/>
        </w:rPr>
        <w:t>materia</w:t>
      </w:r>
      <w:r w:rsidR="00F10C27">
        <w:rPr>
          <w:sz w:val="24"/>
          <w:szCs w:val="24"/>
        </w:rPr>
        <w:t xml:space="preserve"> </w:t>
      </w:r>
      <w:r w:rsidR="00F10C27" w:rsidRPr="00F10C27">
        <w:rPr>
          <w:sz w:val="24"/>
          <w:szCs w:val="24"/>
        </w:rPr>
        <w:t>di</w:t>
      </w:r>
      <w:r w:rsidR="00F10C27">
        <w:rPr>
          <w:sz w:val="24"/>
          <w:szCs w:val="24"/>
        </w:rPr>
        <w:t xml:space="preserve"> </w:t>
      </w:r>
      <w:r w:rsidR="00F10C27" w:rsidRPr="00F10C27">
        <w:rPr>
          <w:sz w:val="24"/>
          <w:szCs w:val="24"/>
        </w:rPr>
        <w:t>servizio</w:t>
      </w:r>
      <w:r w:rsidR="00F10C27">
        <w:rPr>
          <w:sz w:val="24"/>
          <w:szCs w:val="24"/>
        </w:rPr>
        <w:t xml:space="preserve"> </w:t>
      </w:r>
      <w:r w:rsidR="00F10C27" w:rsidRPr="00F10C27">
        <w:rPr>
          <w:sz w:val="24"/>
          <w:szCs w:val="24"/>
        </w:rPr>
        <w:t>idrico</w:t>
      </w:r>
      <w:r w:rsidR="00F10C27">
        <w:rPr>
          <w:sz w:val="24"/>
          <w:szCs w:val="24"/>
        </w:rPr>
        <w:t xml:space="preserve"> </w:t>
      </w:r>
      <w:r w:rsidR="00F10C27" w:rsidRPr="00F10C27">
        <w:rPr>
          <w:sz w:val="24"/>
          <w:szCs w:val="24"/>
        </w:rPr>
        <w:t>integrato</w:t>
      </w:r>
      <w:r w:rsidR="00F10C27">
        <w:rPr>
          <w:sz w:val="24"/>
          <w:szCs w:val="24"/>
        </w:rPr>
        <w:t xml:space="preserve"> </w:t>
      </w:r>
      <w:r w:rsidR="00DC306C">
        <w:rPr>
          <w:sz w:val="24"/>
          <w:szCs w:val="24"/>
        </w:rPr>
        <w:t>(D</w:t>
      </w:r>
      <w:r w:rsidR="00DC306C" w:rsidRPr="00F10C27">
        <w:rPr>
          <w:sz w:val="24"/>
          <w:szCs w:val="24"/>
        </w:rPr>
        <w:t>.lgs. n.</w:t>
      </w:r>
      <w:r w:rsidR="00F10C27" w:rsidRPr="00F10C27">
        <w:rPr>
          <w:sz w:val="24"/>
          <w:szCs w:val="24"/>
        </w:rPr>
        <w:t>152/2006,</w:t>
      </w:r>
      <w:r w:rsidR="00F10C27">
        <w:rPr>
          <w:sz w:val="24"/>
          <w:szCs w:val="24"/>
        </w:rPr>
        <w:t xml:space="preserve"> </w:t>
      </w:r>
      <w:r w:rsidR="00F10C27" w:rsidRPr="00F10C27">
        <w:rPr>
          <w:sz w:val="24"/>
          <w:szCs w:val="24"/>
        </w:rPr>
        <w:t>art.149-bis)</w:t>
      </w:r>
      <w:r w:rsidR="00F10C27">
        <w:rPr>
          <w:sz w:val="24"/>
          <w:szCs w:val="24"/>
        </w:rPr>
        <w:t xml:space="preserve"> </w:t>
      </w:r>
      <w:r w:rsidR="00F10C27" w:rsidRPr="00F10C27">
        <w:rPr>
          <w:sz w:val="24"/>
          <w:szCs w:val="24"/>
        </w:rPr>
        <w:t>che</w:t>
      </w:r>
      <w:r w:rsidR="00F10C27">
        <w:rPr>
          <w:sz w:val="24"/>
          <w:szCs w:val="24"/>
        </w:rPr>
        <w:t xml:space="preserve">, </w:t>
      </w:r>
      <w:r w:rsidR="00F10C27" w:rsidRPr="00F10C27">
        <w:rPr>
          <w:sz w:val="24"/>
          <w:szCs w:val="24"/>
        </w:rPr>
        <w:t>più</w:t>
      </w:r>
      <w:r w:rsidR="00F10C27">
        <w:rPr>
          <w:sz w:val="24"/>
          <w:szCs w:val="24"/>
        </w:rPr>
        <w:t xml:space="preserve"> </w:t>
      </w:r>
      <w:r w:rsidR="00F10C27" w:rsidRPr="00F10C27">
        <w:rPr>
          <w:sz w:val="24"/>
          <w:szCs w:val="24"/>
        </w:rPr>
        <w:t>in</w:t>
      </w:r>
      <w:r w:rsidR="00F10C27">
        <w:rPr>
          <w:sz w:val="24"/>
          <w:szCs w:val="24"/>
        </w:rPr>
        <w:t xml:space="preserve"> </w:t>
      </w:r>
      <w:r w:rsidR="00F10C27" w:rsidRPr="00F10C27">
        <w:rPr>
          <w:sz w:val="24"/>
          <w:szCs w:val="24"/>
        </w:rPr>
        <w:t>generale,</w:t>
      </w:r>
      <w:r w:rsidR="00F10C27">
        <w:rPr>
          <w:sz w:val="24"/>
          <w:szCs w:val="24"/>
        </w:rPr>
        <w:t xml:space="preserve"> </w:t>
      </w:r>
      <w:r w:rsidR="001D5C3F">
        <w:rPr>
          <w:sz w:val="24"/>
          <w:szCs w:val="24"/>
        </w:rPr>
        <w:t xml:space="preserve">dalla legislazione in tema di servizi pubblici locali </w:t>
      </w:r>
      <w:r w:rsidR="00F10C27" w:rsidRPr="00F10C27">
        <w:rPr>
          <w:sz w:val="24"/>
          <w:szCs w:val="24"/>
        </w:rPr>
        <w:t>di</w:t>
      </w:r>
      <w:r w:rsidR="00F10C27">
        <w:rPr>
          <w:sz w:val="24"/>
          <w:szCs w:val="24"/>
        </w:rPr>
        <w:t xml:space="preserve"> </w:t>
      </w:r>
      <w:r w:rsidR="00F10C27" w:rsidRPr="00F10C27">
        <w:rPr>
          <w:sz w:val="24"/>
          <w:szCs w:val="24"/>
        </w:rPr>
        <w:t>rilevanza</w:t>
      </w:r>
      <w:r w:rsidR="00F10C27">
        <w:rPr>
          <w:sz w:val="24"/>
          <w:szCs w:val="24"/>
        </w:rPr>
        <w:t xml:space="preserve"> </w:t>
      </w:r>
      <w:r w:rsidR="00F10C27" w:rsidRPr="00F10C27">
        <w:rPr>
          <w:sz w:val="24"/>
          <w:szCs w:val="24"/>
        </w:rPr>
        <w:t>economica</w:t>
      </w:r>
      <w:r w:rsidR="00F10C27">
        <w:rPr>
          <w:sz w:val="24"/>
          <w:szCs w:val="24"/>
        </w:rPr>
        <w:t xml:space="preserve"> </w:t>
      </w:r>
      <w:r w:rsidR="00F10C27" w:rsidRPr="00F10C27">
        <w:rPr>
          <w:sz w:val="24"/>
          <w:szCs w:val="24"/>
        </w:rPr>
        <w:t>(</w:t>
      </w:r>
      <w:r>
        <w:rPr>
          <w:sz w:val="24"/>
          <w:szCs w:val="24"/>
        </w:rPr>
        <w:t>D</w:t>
      </w:r>
      <w:r w:rsidR="00F10C27" w:rsidRPr="00F10C27">
        <w:rPr>
          <w:sz w:val="24"/>
          <w:szCs w:val="24"/>
        </w:rPr>
        <w:t>.lgs.</w:t>
      </w:r>
      <w:r>
        <w:rPr>
          <w:sz w:val="24"/>
          <w:szCs w:val="24"/>
        </w:rPr>
        <w:t xml:space="preserve"> </w:t>
      </w:r>
      <w:r w:rsidR="00F10C27" w:rsidRPr="00F10C27">
        <w:rPr>
          <w:sz w:val="24"/>
          <w:szCs w:val="24"/>
        </w:rPr>
        <w:t>n.</w:t>
      </w:r>
      <w:r>
        <w:rPr>
          <w:sz w:val="24"/>
          <w:szCs w:val="24"/>
        </w:rPr>
        <w:t xml:space="preserve"> </w:t>
      </w:r>
      <w:r w:rsidR="000046D0">
        <w:rPr>
          <w:sz w:val="24"/>
          <w:szCs w:val="24"/>
        </w:rPr>
        <w:t>201</w:t>
      </w:r>
      <w:r w:rsidR="00F10C27" w:rsidRPr="00F10C27">
        <w:rPr>
          <w:sz w:val="24"/>
          <w:szCs w:val="24"/>
        </w:rPr>
        <w:t>/20</w:t>
      </w:r>
      <w:r w:rsidR="000046D0">
        <w:rPr>
          <w:sz w:val="24"/>
          <w:szCs w:val="24"/>
        </w:rPr>
        <w:t>11</w:t>
      </w:r>
      <w:r w:rsidR="00F10C27" w:rsidRPr="00F10C27">
        <w:rPr>
          <w:sz w:val="24"/>
          <w:szCs w:val="24"/>
        </w:rPr>
        <w:t>,</w:t>
      </w:r>
      <w:r w:rsidR="00F10C27">
        <w:rPr>
          <w:sz w:val="24"/>
          <w:szCs w:val="24"/>
        </w:rPr>
        <w:t xml:space="preserve"> </w:t>
      </w:r>
      <w:r w:rsidR="00F10C27" w:rsidRPr="00F10C27">
        <w:rPr>
          <w:sz w:val="24"/>
          <w:szCs w:val="24"/>
        </w:rPr>
        <w:t>art.</w:t>
      </w:r>
      <w:r w:rsidR="000046D0">
        <w:rPr>
          <w:sz w:val="24"/>
          <w:szCs w:val="24"/>
        </w:rPr>
        <w:t xml:space="preserve"> 14</w:t>
      </w:r>
      <w:r w:rsidR="00F10C27" w:rsidRPr="00F10C27">
        <w:rPr>
          <w:sz w:val="24"/>
          <w:szCs w:val="24"/>
        </w:rPr>
        <w:t>)</w:t>
      </w:r>
      <w:r w:rsidR="006C06FB">
        <w:rPr>
          <w:sz w:val="24"/>
          <w:szCs w:val="24"/>
        </w:rPr>
        <w:t xml:space="preserve"> e di società a partecipazione pubblica (D.Lgs. n. 175/2016)</w:t>
      </w:r>
      <w:r w:rsidR="00C07EB9" w:rsidRPr="008D5E45">
        <w:rPr>
          <w:sz w:val="24"/>
          <w:szCs w:val="24"/>
        </w:rPr>
        <w:t>.</w:t>
      </w:r>
    </w:p>
    <w:p w14:paraId="2724A6E1" w14:textId="77777777" w:rsidR="00FA5E48" w:rsidRDefault="00FA5E48" w:rsidP="001D5C3F">
      <w:pPr>
        <w:jc w:val="both"/>
        <w:rPr>
          <w:b/>
          <w:sz w:val="24"/>
          <w:szCs w:val="24"/>
        </w:rPr>
      </w:pPr>
      <w:r w:rsidRPr="00FA5E48">
        <w:rPr>
          <w:b/>
          <w:sz w:val="24"/>
          <w:szCs w:val="24"/>
        </w:rPr>
        <w:t>CONSIDERATO CHE</w:t>
      </w:r>
    </w:p>
    <w:p w14:paraId="4422C640" w14:textId="3CBD1CB7" w:rsidR="00D26824" w:rsidRPr="00E068F4" w:rsidRDefault="000C53A2" w:rsidP="00E068F4">
      <w:pPr>
        <w:pStyle w:val="Paragrafoelenco"/>
        <w:numPr>
          <w:ilvl w:val="0"/>
          <w:numId w:val="2"/>
        </w:numPr>
        <w:ind w:left="284" w:hanging="284"/>
        <w:jc w:val="both"/>
        <w:rPr>
          <w:sz w:val="24"/>
          <w:szCs w:val="24"/>
        </w:rPr>
      </w:pPr>
      <w:r w:rsidRPr="00E068F4">
        <w:rPr>
          <w:sz w:val="24"/>
          <w:szCs w:val="24"/>
        </w:rPr>
        <w:t xml:space="preserve">occorre </w:t>
      </w:r>
      <w:r w:rsidR="004C131C" w:rsidRPr="00E068F4">
        <w:rPr>
          <w:sz w:val="24"/>
          <w:szCs w:val="24"/>
        </w:rPr>
        <w:t>avviare</w:t>
      </w:r>
      <w:r w:rsidRPr="00E068F4">
        <w:rPr>
          <w:sz w:val="24"/>
          <w:szCs w:val="24"/>
        </w:rPr>
        <w:t xml:space="preserve"> le procedure </w:t>
      </w:r>
      <w:r w:rsidR="00BE4D95" w:rsidRPr="00E068F4">
        <w:rPr>
          <w:sz w:val="24"/>
          <w:szCs w:val="24"/>
        </w:rPr>
        <w:t xml:space="preserve">propedeutiche alla </w:t>
      </w:r>
      <w:r w:rsidRPr="00E068F4">
        <w:rPr>
          <w:sz w:val="24"/>
          <w:szCs w:val="24"/>
        </w:rPr>
        <w:t>costituzione della</w:t>
      </w:r>
      <w:r w:rsidR="00F10C27" w:rsidRPr="00E068F4">
        <w:rPr>
          <w:sz w:val="24"/>
          <w:szCs w:val="24"/>
        </w:rPr>
        <w:t xml:space="preserve"> società </w:t>
      </w:r>
      <w:r w:rsidR="000046D0" w:rsidRPr="00E068F4">
        <w:rPr>
          <w:sz w:val="24"/>
          <w:szCs w:val="24"/>
        </w:rPr>
        <w:t>a controllo pubblico</w:t>
      </w:r>
      <w:r w:rsidRPr="00E068F4">
        <w:rPr>
          <w:sz w:val="24"/>
          <w:szCs w:val="24"/>
        </w:rPr>
        <w:t xml:space="preserve"> che, </w:t>
      </w:r>
      <w:r w:rsidR="000046D0" w:rsidRPr="00E068F4">
        <w:rPr>
          <w:sz w:val="24"/>
          <w:szCs w:val="24"/>
        </w:rPr>
        <w:t xml:space="preserve">previa selezione del partner privato, </w:t>
      </w:r>
      <w:r w:rsidRPr="00E068F4">
        <w:rPr>
          <w:sz w:val="24"/>
          <w:szCs w:val="24"/>
        </w:rPr>
        <w:t>dovrà essere individuata quale gestore unico del SII dell’A</w:t>
      </w:r>
      <w:r w:rsidR="00DC306C" w:rsidRPr="00E068F4">
        <w:rPr>
          <w:sz w:val="24"/>
          <w:szCs w:val="24"/>
        </w:rPr>
        <w:t xml:space="preserve">TO </w:t>
      </w:r>
      <w:r w:rsidR="004B3604" w:rsidRPr="00E068F4">
        <w:rPr>
          <w:sz w:val="24"/>
          <w:szCs w:val="24"/>
        </w:rPr>
        <w:t>Messina</w:t>
      </w:r>
      <w:r w:rsidRPr="00E068F4">
        <w:rPr>
          <w:sz w:val="24"/>
          <w:szCs w:val="24"/>
        </w:rPr>
        <w:t>;</w:t>
      </w:r>
      <w:r w:rsidR="00F10C27" w:rsidRPr="00E068F4">
        <w:rPr>
          <w:sz w:val="24"/>
          <w:szCs w:val="24"/>
        </w:rPr>
        <w:t xml:space="preserve"> </w:t>
      </w:r>
    </w:p>
    <w:p w14:paraId="051C6E27" w14:textId="77777777" w:rsidR="00AB69D0" w:rsidRPr="00AB69D0" w:rsidRDefault="00AB69D0" w:rsidP="000C53A2">
      <w:pPr>
        <w:jc w:val="both"/>
        <w:rPr>
          <w:b/>
          <w:sz w:val="24"/>
          <w:szCs w:val="24"/>
        </w:rPr>
      </w:pPr>
      <w:r w:rsidRPr="00AB69D0">
        <w:rPr>
          <w:b/>
          <w:sz w:val="24"/>
          <w:szCs w:val="24"/>
        </w:rPr>
        <w:t>CO</w:t>
      </w:r>
      <w:r>
        <w:rPr>
          <w:b/>
          <w:sz w:val="24"/>
          <w:szCs w:val="24"/>
        </w:rPr>
        <w:t>N</w:t>
      </w:r>
      <w:r w:rsidRPr="00AB69D0">
        <w:rPr>
          <w:b/>
          <w:sz w:val="24"/>
          <w:szCs w:val="24"/>
        </w:rPr>
        <w:t>SIDERATO</w:t>
      </w:r>
      <w:r w:rsidR="00FC296B">
        <w:rPr>
          <w:b/>
          <w:sz w:val="24"/>
          <w:szCs w:val="24"/>
        </w:rPr>
        <w:t>, INOLTRE,</w:t>
      </w:r>
      <w:r w:rsidRPr="00AB69D0">
        <w:rPr>
          <w:b/>
          <w:sz w:val="24"/>
          <w:szCs w:val="24"/>
        </w:rPr>
        <w:t xml:space="preserve"> CHE</w:t>
      </w:r>
    </w:p>
    <w:p w14:paraId="2EBA8D09" w14:textId="587ABC26" w:rsidR="00F10C27" w:rsidRPr="00E068F4" w:rsidRDefault="00F10C27" w:rsidP="00E068F4">
      <w:pPr>
        <w:pStyle w:val="Paragrafoelenco"/>
        <w:numPr>
          <w:ilvl w:val="0"/>
          <w:numId w:val="2"/>
        </w:numPr>
        <w:ind w:left="284" w:hanging="284"/>
        <w:jc w:val="both"/>
        <w:rPr>
          <w:sz w:val="24"/>
          <w:szCs w:val="24"/>
        </w:rPr>
      </w:pPr>
      <w:r w:rsidRPr="00E068F4">
        <w:rPr>
          <w:sz w:val="24"/>
          <w:szCs w:val="24"/>
        </w:rPr>
        <w:t>a tal fine</w:t>
      </w:r>
      <w:r w:rsidR="00904B6D" w:rsidRPr="00E068F4">
        <w:rPr>
          <w:sz w:val="24"/>
          <w:szCs w:val="24"/>
        </w:rPr>
        <w:t>,</w:t>
      </w:r>
      <w:r w:rsidRPr="00E068F4">
        <w:rPr>
          <w:sz w:val="24"/>
          <w:szCs w:val="24"/>
        </w:rPr>
        <w:t xml:space="preserve"> il </w:t>
      </w:r>
      <w:r w:rsidR="004C131C" w:rsidRPr="00E068F4">
        <w:rPr>
          <w:sz w:val="24"/>
          <w:szCs w:val="24"/>
        </w:rPr>
        <w:t>Commissario incaricato</w:t>
      </w:r>
      <w:r w:rsidR="00DC306C" w:rsidRPr="00E068F4">
        <w:rPr>
          <w:sz w:val="24"/>
          <w:szCs w:val="24"/>
        </w:rPr>
        <w:t>, in via sostitutiva,</w:t>
      </w:r>
      <w:r w:rsidR="004C131C" w:rsidRPr="00E068F4">
        <w:rPr>
          <w:sz w:val="24"/>
          <w:szCs w:val="24"/>
        </w:rPr>
        <w:t xml:space="preserve"> dell’esercizio dei poteri ordinariamente spettanti all’ATI</w:t>
      </w:r>
      <w:r w:rsidR="00DC306C" w:rsidRPr="00E068F4">
        <w:rPr>
          <w:sz w:val="24"/>
          <w:szCs w:val="24"/>
        </w:rPr>
        <w:t xml:space="preserve"> </w:t>
      </w:r>
      <w:r w:rsidR="004B3604" w:rsidRPr="00E068F4">
        <w:rPr>
          <w:sz w:val="24"/>
          <w:szCs w:val="24"/>
        </w:rPr>
        <w:t>Messina</w:t>
      </w:r>
      <w:r w:rsidR="00FC296B" w:rsidRPr="00E068F4">
        <w:rPr>
          <w:sz w:val="24"/>
          <w:szCs w:val="24"/>
        </w:rPr>
        <w:t>,</w:t>
      </w:r>
      <w:r w:rsidRPr="00E068F4">
        <w:rPr>
          <w:sz w:val="24"/>
          <w:szCs w:val="24"/>
        </w:rPr>
        <w:t xml:space="preserve"> ha trasferito</w:t>
      </w:r>
      <w:r w:rsidR="00904B6D" w:rsidRPr="00E068F4">
        <w:rPr>
          <w:sz w:val="24"/>
          <w:szCs w:val="24"/>
        </w:rPr>
        <w:t xml:space="preserve"> la</w:t>
      </w:r>
      <w:r w:rsidRPr="00E068F4">
        <w:rPr>
          <w:sz w:val="24"/>
          <w:szCs w:val="24"/>
        </w:rPr>
        <w:t xml:space="preserve"> bozza di statuto della Società</w:t>
      </w:r>
      <w:r w:rsidR="00FE2BE2" w:rsidRPr="00E068F4">
        <w:rPr>
          <w:sz w:val="24"/>
          <w:szCs w:val="24"/>
        </w:rPr>
        <w:t xml:space="preserve"> “</w:t>
      </w:r>
      <w:r w:rsidR="00FE1241" w:rsidRPr="00FE1241">
        <w:rPr>
          <w:b/>
          <w:bCs/>
          <w:i/>
          <w:caps/>
          <w:sz w:val="24"/>
          <w:szCs w:val="24"/>
        </w:rPr>
        <w:t>MESSINACQUE S.P.A.”</w:t>
      </w:r>
      <w:r w:rsidR="00BE4D95" w:rsidRPr="00E068F4">
        <w:rPr>
          <w:sz w:val="24"/>
          <w:szCs w:val="24"/>
        </w:rPr>
        <w:t xml:space="preserve">, lo schema di patti parasociali e </w:t>
      </w:r>
      <w:r w:rsidR="00DC306C" w:rsidRPr="00E068F4">
        <w:rPr>
          <w:sz w:val="24"/>
          <w:szCs w:val="24"/>
        </w:rPr>
        <w:t xml:space="preserve">lo schema </w:t>
      </w:r>
      <w:r w:rsidR="00BE4D95" w:rsidRPr="00E068F4">
        <w:rPr>
          <w:sz w:val="24"/>
          <w:szCs w:val="24"/>
        </w:rPr>
        <w:t xml:space="preserve">di regolamento per il controllo congiunto, </w:t>
      </w:r>
      <w:r w:rsidR="00FC296B" w:rsidRPr="00E068F4">
        <w:rPr>
          <w:sz w:val="24"/>
          <w:szCs w:val="24"/>
        </w:rPr>
        <w:t xml:space="preserve">per la relativa approvazione da parte di </w:t>
      </w:r>
      <w:r w:rsidR="00790BAC" w:rsidRPr="00E068F4">
        <w:rPr>
          <w:sz w:val="24"/>
          <w:szCs w:val="24"/>
        </w:rPr>
        <w:t xml:space="preserve">tutti i </w:t>
      </w:r>
      <w:r w:rsidR="00FC296B" w:rsidRPr="00E068F4">
        <w:rPr>
          <w:sz w:val="24"/>
          <w:szCs w:val="24"/>
        </w:rPr>
        <w:t>Comuni ricompresi nel</w:t>
      </w:r>
      <w:r w:rsidR="00DC306C" w:rsidRPr="00E068F4">
        <w:rPr>
          <w:sz w:val="24"/>
          <w:szCs w:val="24"/>
        </w:rPr>
        <w:t xml:space="preserve">l’ATO </w:t>
      </w:r>
      <w:r w:rsidR="004B3604" w:rsidRPr="00E068F4">
        <w:rPr>
          <w:sz w:val="24"/>
          <w:szCs w:val="24"/>
        </w:rPr>
        <w:t>Messina</w:t>
      </w:r>
      <w:r w:rsidR="00790BAC" w:rsidRPr="00E068F4">
        <w:rPr>
          <w:sz w:val="24"/>
          <w:szCs w:val="24"/>
        </w:rPr>
        <w:t>,</w:t>
      </w:r>
      <w:r w:rsidR="00DC306C" w:rsidRPr="00E068F4">
        <w:rPr>
          <w:sz w:val="24"/>
          <w:szCs w:val="24"/>
        </w:rPr>
        <w:t xml:space="preserve"> con esclusione dei comuni di </w:t>
      </w:r>
      <w:r w:rsidR="00123136" w:rsidRPr="00910A18">
        <w:rPr>
          <w:rFonts w:eastAsia="Calibri" w:cstheme="minorHAnsi"/>
          <w:sz w:val="24"/>
          <w:szCs w:val="24"/>
        </w:rPr>
        <w:t xml:space="preserve">ALI', ANTILLO, BASICO', FLORESTA, FRAZZANO', LENI, LIMINA, MALFA, MALVAGNA, MOJO ALCANTARA, MOTTA D'AFFERMO, </w:t>
      </w:r>
      <w:r w:rsidR="00097699" w:rsidRPr="00910A18">
        <w:rPr>
          <w:rFonts w:eastAsia="Calibri" w:cstheme="minorHAnsi"/>
          <w:sz w:val="24"/>
          <w:szCs w:val="24"/>
        </w:rPr>
        <w:t>RACCUJA</w:t>
      </w:r>
      <w:r w:rsidR="00097699">
        <w:rPr>
          <w:rFonts w:eastAsia="Calibri" w:cstheme="minorHAnsi"/>
          <w:sz w:val="24"/>
          <w:szCs w:val="24"/>
        </w:rPr>
        <w:t>,</w:t>
      </w:r>
      <w:r w:rsidR="00097699" w:rsidRPr="00910A18">
        <w:rPr>
          <w:rFonts w:eastAsia="Calibri" w:cstheme="minorHAnsi"/>
          <w:sz w:val="24"/>
          <w:szCs w:val="24"/>
        </w:rPr>
        <w:t xml:space="preserve"> </w:t>
      </w:r>
      <w:r w:rsidR="00123136" w:rsidRPr="00910A18">
        <w:rPr>
          <w:rFonts w:eastAsia="Calibri" w:cstheme="minorHAnsi"/>
          <w:sz w:val="24"/>
          <w:szCs w:val="24"/>
        </w:rPr>
        <w:t>ROCCAFIORITA, SANTA MARINA DI SALINA, TRIPI e UCRIA</w:t>
      </w:r>
      <w:r w:rsidR="00DC306C" w:rsidRPr="00E068F4">
        <w:rPr>
          <w:sz w:val="24"/>
          <w:szCs w:val="24"/>
        </w:rPr>
        <w:t>,</w:t>
      </w:r>
      <w:r w:rsidR="00FC296B" w:rsidRPr="00E068F4">
        <w:rPr>
          <w:sz w:val="24"/>
          <w:szCs w:val="24"/>
        </w:rPr>
        <w:t xml:space="preserve"> ai fini della loro adesione al</w:t>
      </w:r>
      <w:r w:rsidR="00790BAC" w:rsidRPr="00E068F4">
        <w:rPr>
          <w:sz w:val="24"/>
          <w:szCs w:val="24"/>
        </w:rPr>
        <w:t>la società di gestione</w:t>
      </w:r>
      <w:r w:rsidR="00FC296B" w:rsidRPr="00E068F4">
        <w:rPr>
          <w:sz w:val="24"/>
          <w:szCs w:val="24"/>
        </w:rPr>
        <w:t>, in vista dell’espletamento della gara a doppio oggetto per la selezione del socio privato di minoranza</w:t>
      </w:r>
      <w:r w:rsidR="00790BAC" w:rsidRPr="00E068F4">
        <w:rPr>
          <w:sz w:val="24"/>
          <w:szCs w:val="24"/>
        </w:rPr>
        <w:t xml:space="preserve"> ed il conseguente perfezionamento della procedura di affidamento del servizio</w:t>
      </w:r>
      <w:r w:rsidR="00E068F4">
        <w:rPr>
          <w:sz w:val="24"/>
          <w:szCs w:val="24"/>
        </w:rPr>
        <w:t>;</w:t>
      </w:r>
    </w:p>
    <w:p w14:paraId="45C154F5" w14:textId="77777777" w:rsidR="00AB69D0" w:rsidRPr="00C80A32" w:rsidRDefault="00F10C27" w:rsidP="000C53A2">
      <w:pPr>
        <w:jc w:val="both"/>
        <w:rPr>
          <w:caps/>
          <w:sz w:val="24"/>
          <w:szCs w:val="24"/>
        </w:rPr>
      </w:pPr>
      <w:r w:rsidRPr="00C80A32">
        <w:rPr>
          <w:b/>
          <w:caps/>
          <w:sz w:val="24"/>
          <w:szCs w:val="24"/>
        </w:rPr>
        <w:t>Preso atto</w:t>
      </w:r>
    </w:p>
    <w:p w14:paraId="24E507CF" w14:textId="492EAE1E" w:rsidR="004C131C" w:rsidRDefault="00E068F4" w:rsidP="00D65761">
      <w:pPr>
        <w:ind w:left="284" w:hanging="284"/>
        <w:jc w:val="both"/>
        <w:rPr>
          <w:sz w:val="24"/>
          <w:szCs w:val="24"/>
        </w:rPr>
      </w:pPr>
      <w:r>
        <w:rPr>
          <w:sz w:val="24"/>
          <w:szCs w:val="24"/>
        </w:rPr>
        <w:t>-</w:t>
      </w:r>
      <w:r>
        <w:rPr>
          <w:sz w:val="24"/>
          <w:szCs w:val="24"/>
        </w:rPr>
        <w:tab/>
      </w:r>
      <w:r w:rsidR="00483488">
        <w:rPr>
          <w:sz w:val="24"/>
          <w:szCs w:val="24"/>
        </w:rPr>
        <w:t xml:space="preserve">che </w:t>
      </w:r>
      <w:r w:rsidR="003B015C">
        <w:rPr>
          <w:sz w:val="24"/>
          <w:szCs w:val="24"/>
        </w:rPr>
        <w:t xml:space="preserve">per quanto </w:t>
      </w:r>
      <w:r w:rsidR="003B015C" w:rsidRPr="00F834A7">
        <w:rPr>
          <w:sz w:val="24"/>
          <w:szCs w:val="24"/>
        </w:rPr>
        <w:t xml:space="preserve">emerge dalla Relazione </w:t>
      </w:r>
      <w:r w:rsidR="004C131C" w:rsidRPr="00F834A7">
        <w:rPr>
          <w:sz w:val="24"/>
          <w:szCs w:val="24"/>
        </w:rPr>
        <w:t>ex art. 14</w:t>
      </w:r>
      <w:r w:rsidR="004C131C">
        <w:rPr>
          <w:sz w:val="24"/>
          <w:szCs w:val="24"/>
        </w:rPr>
        <w:t xml:space="preserve"> </w:t>
      </w:r>
      <w:r w:rsidR="00BE4D95">
        <w:rPr>
          <w:sz w:val="24"/>
          <w:szCs w:val="24"/>
        </w:rPr>
        <w:t xml:space="preserve">del D.Lgs. n. 201/2022 </w:t>
      </w:r>
      <w:r>
        <w:rPr>
          <w:sz w:val="24"/>
          <w:szCs w:val="24"/>
        </w:rPr>
        <w:t>approvata dal Commissario</w:t>
      </w:r>
      <w:r w:rsidR="004C131C">
        <w:rPr>
          <w:sz w:val="24"/>
          <w:szCs w:val="24"/>
        </w:rPr>
        <w:t xml:space="preserve"> e dal PEF:</w:t>
      </w:r>
    </w:p>
    <w:p w14:paraId="01694AA6" w14:textId="55B0D1A8" w:rsidR="004C131C" w:rsidRPr="001755D8" w:rsidRDefault="004C131C" w:rsidP="00D65761">
      <w:pPr>
        <w:ind w:left="709" w:hanging="425"/>
        <w:jc w:val="both"/>
        <w:rPr>
          <w:sz w:val="24"/>
          <w:szCs w:val="24"/>
        </w:rPr>
      </w:pPr>
      <w:r w:rsidRPr="001755D8">
        <w:rPr>
          <w:sz w:val="24"/>
          <w:szCs w:val="24"/>
        </w:rPr>
        <w:lastRenderedPageBreak/>
        <w:t>a)</w:t>
      </w:r>
      <w:r w:rsidR="00D65761" w:rsidRPr="001755D8">
        <w:rPr>
          <w:sz w:val="24"/>
          <w:szCs w:val="24"/>
        </w:rPr>
        <w:tab/>
      </w:r>
      <w:r w:rsidR="003B015C" w:rsidRPr="001755D8">
        <w:rPr>
          <w:sz w:val="24"/>
          <w:szCs w:val="24"/>
        </w:rPr>
        <w:t>il capitale sociale della costi</w:t>
      </w:r>
      <w:r w:rsidR="00FA5E48" w:rsidRPr="001755D8">
        <w:rPr>
          <w:sz w:val="24"/>
          <w:szCs w:val="24"/>
        </w:rPr>
        <w:t>t</w:t>
      </w:r>
      <w:r w:rsidR="003B015C" w:rsidRPr="001755D8">
        <w:rPr>
          <w:sz w:val="24"/>
          <w:szCs w:val="24"/>
        </w:rPr>
        <w:t>uenda società mista avrà</w:t>
      </w:r>
      <w:r w:rsidR="0002115B" w:rsidRPr="001755D8">
        <w:rPr>
          <w:sz w:val="24"/>
          <w:szCs w:val="24"/>
        </w:rPr>
        <w:t xml:space="preserve"> </w:t>
      </w:r>
      <w:r w:rsidR="003B015C" w:rsidRPr="001755D8">
        <w:rPr>
          <w:sz w:val="24"/>
          <w:szCs w:val="24"/>
        </w:rPr>
        <w:t>la seguente composizione:</w:t>
      </w:r>
      <w:r w:rsidR="00D35CD4" w:rsidRPr="001755D8">
        <w:rPr>
          <w:sz w:val="24"/>
          <w:szCs w:val="24"/>
        </w:rPr>
        <w:t xml:space="preserve"> </w:t>
      </w:r>
      <w:r w:rsidR="003B015C" w:rsidRPr="001755D8">
        <w:rPr>
          <w:sz w:val="24"/>
          <w:szCs w:val="24"/>
        </w:rPr>
        <w:t xml:space="preserve">soci pubblici con quota di partecipazione </w:t>
      </w:r>
      <w:r w:rsidR="000C30C2" w:rsidRPr="001755D8">
        <w:rPr>
          <w:sz w:val="24"/>
          <w:szCs w:val="24"/>
        </w:rPr>
        <w:t xml:space="preserve">pari </w:t>
      </w:r>
      <w:r w:rsidR="003B015C" w:rsidRPr="001755D8">
        <w:rPr>
          <w:sz w:val="24"/>
          <w:szCs w:val="24"/>
        </w:rPr>
        <w:t>al 5</w:t>
      </w:r>
      <w:r w:rsidRPr="001755D8">
        <w:rPr>
          <w:sz w:val="24"/>
          <w:szCs w:val="24"/>
        </w:rPr>
        <w:t>1</w:t>
      </w:r>
      <w:r w:rsidR="003B015C" w:rsidRPr="001755D8">
        <w:rPr>
          <w:sz w:val="24"/>
          <w:szCs w:val="24"/>
        </w:rPr>
        <w:t>%</w:t>
      </w:r>
      <w:r w:rsidRPr="001755D8">
        <w:rPr>
          <w:sz w:val="24"/>
          <w:szCs w:val="24"/>
        </w:rPr>
        <w:t xml:space="preserve"> - </w:t>
      </w:r>
      <w:r w:rsidR="003B015C" w:rsidRPr="001755D8">
        <w:rPr>
          <w:sz w:val="24"/>
          <w:szCs w:val="24"/>
        </w:rPr>
        <w:t xml:space="preserve">socio privato con quota di partecipazione </w:t>
      </w:r>
      <w:r w:rsidR="000C30C2" w:rsidRPr="001755D8">
        <w:rPr>
          <w:sz w:val="24"/>
          <w:szCs w:val="24"/>
        </w:rPr>
        <w:t xml:space="preserve">pari </w:t>
      </w:r>
      <w:r w:rsidR="003B015C" w:rsidRPr="001755D8">
        <w:rPr>
          <w:sz w:val="24"/>
          <w:szCs w:val="24"/>
        </w:rPr>
        <w:t>al 4</w:t>
      </w:r>
      <w:r w:rsidRPr="001755D8">
        <w:rPr>
          <w:sz w:val="24"/>
          <w:szCs w:val="24"/>
        </w:rPr>
        <w:t>9</w:t>
      </w:r>
      <w:r w:rsidR="003B015C" w:rsidRPr="001755D8">
        <w:rPr>
          <w:sz w:val="24"/>
          <w:szCs w:val="24"/>
        </w:rPr>
        <w:t>%”</w:t>
      </w:r>
    </w:p>
    <w:p w14:paraId="3F61697E" w14:textId="60900653" w:rsidR="004C131C" w:rsidRPr="001755D8" w:rsidRDefault="00D65761" w:rsidP="00D65761">
      <w:pPr>
        <w:ind w:left="709" w:hanging="425"/>
        <w:jc w:val="both"/>
        <w:rPr>
          <w:sz w:val="24"/>
          <w:szCs w:val="24"/>
        </w:rPr>
      </w:pPr>
      <w:r w:rsidRPr="001755D8">
        <w:rPr>
          <w:sz w:val="24"/>
          <w:szCs w:val="24"/>
        </w:rPr>
        <w:t>b)</w:t>
      </w:r>
      <w:r w:rsidRPr="001755D8">
        <w:rPr>
          <w:sz w:val="24"/>
          <w:szCs w:val="24"/>
        </w:rPr>
        <w:tab/>
      </w:r>
      <w:r w:rsidR="003B015C" w:rsidRPr="001755D8">
        <w:rPr>
          <w:sz w:val="24"/>
          <w:szCs w:val="24"/>
        </w:rPr>
        <w:t>Il capit</w:t>
      </w:r>
      <w:r w:rsidR="000C30C2" w:rsidRPr="001755D8">
        <w:rPr>
          <w:sz w:val="24"/>
          <w:szCs w:val="24"/>
        </w:rPr>
        <w:t>ale sociale complessivo</w:t>
      </w:r>
      <w:r w:rsidR="003B015C" w:rsidRPr="001755D8">
        <w:rPr>
          <w:sz w:val="24"/>
          <w:szCs w:val="24"/>
        </w:rPr>
        <w:t xml:space="preserve"> sarà di euro </w:t>
      </w:r>
      <w:r w:rsidR="00DC306C" w:rsidRPr="001755D8">
        <w:rPr>
          <w:sz w:val="24"/>
          <w:szCs w:val="24"/>
        </w:rPr>
        <w:t>2.000.000,00 (duemilioni)</w:t>
      </w:r>
      <w:r w:rsidR="0038510B" w:rsidRPr="001755D8">
        <w:rPr>
          <w:sz w:val="24"/>
          <w:szCs w:val="24"/>
        </w:rPr>
        <w:t>, suddiviso in 2</w:t>
      </w:r>
      <w:r w:rsidR="003B015C" w:rsidRPr="001755D8">
        <w:rPr>
          <w:sz w:val="24"/>
          <w:szCs w:val="24"/>
        </w:rPr>
        <w:t>.</w:t>
      </w:r>
      <w:r w:rsidR="0038510B" w:rsidRPr="001755D8">
        <w:rPr>
          <w:sz w:val="24"/>
          <w:szCs w:val="24"/>
        </w:rPr>
        <w:t>000.000 di azioni del valore di € 1,00 euro cadauno</w:t>
      </w:r>
      <w:r w:rsidR="003B015C" w:rsidRPr="001755D8">
        <w:rPr>
          <w:sz w:val="24"/>
          <w:szCs w:val="24"/>
        </w:rPr>
        <w:t xml:space="preserve"> </w:t>
      </w:r>
    </w:p>
    <w:p w14:paraId="6C742052" w14:textId="0F81F68B" w:rsidR="00C5311F" w:rsidRDefault="00D65761" w:rsidP="00D65761">
      <w:pPr>
        <w:ind w:left="709" w:hanging="425"/>
        <w:jc w:val="both"/>
        <w:rPr>
          <w:sz w:val="24"/>
          <w:szCs w:val="24"/>
        </w:rPr>
      </w:pPr>
      <w:r w:rsidRPr="001755D8">
        <w:rPr>
          <w:sz w:val="24"/>
          <w:szCs w:val="24"/>
        </w:rPr>
        <w:t>c)</w:t>
      </w:r>
      <w:r w:rsidRPr="001755D8">
        <w:rPr>
          <w:sz w:val="24"/>
          <w:szCs w:val="24"/>
        </w:rPr>
        <w:tab/>
      </w:r>
      <w:r w:rsidR="004C131C" w:rsidRPr="001755D8">
        <w:rPr>
          <w:sz w:val="24"/>
          <w:szCs w:val="24"/>
        </w:rPr>
        <w:t xml:space="preserve">la quota pubblica di capitale sociale </w:t>
      </w:r>
      <w:r w:rsidR="00106C02" w:rsidRPr="001755D8">
        <w:rPr>
          <w:sz w:val="24"/>
          <w:szCs w:val="24"/>
        </w:rPr>
        <w:t>è ripartita tra i Comuni dell’ATO</w:t>
      </w:r>
      <w:r w:rsidR="00DC306C" w:rsidRPr="001755D8">
        <w:rPr>
          <w:sz w:val="24"/>
          <w:szCs w:val="24"/>
        </w:rPr>
        <w:t xml:space="preserve"> come di seguito indicato in base alle rispettive quote di partecipazione all’ATI </w:t>
      </w:r>
      <w:r w:rsidR="004B3604" w:rsidRPr="001755D8">
        <w:rPr>
          <w:sz w:val="24"/>
          <w:szCs w:val="24"/>
        </w:rPr>
        <w:t>Messina</w:t>
      </w:r>
      <w:r w:rsidR="00DC306C" w:rsidRPr="001755D8">
        <w:rPr>
          <w:sz w:val="24"/>
          <w:szCs w:val="24"/>
        </w:rPr>
        <w:t>, riparametrate</w:t>
      </w:r>
      <w:r w:rsidR="00106C02" w:rsidRPr="001755D8">
        <w:rPr>
          <w:sz w:val="24"/>
          <w:szCs w:val="24"/>
        </w:rPr>
        <w:t xml:space="preserve"> </w:t>
      </w:r>
      <w:r w:rsidR="00DC306C" w:rsidRPr="001755D8">
        <w:rPr>
          <w:sz w:val="24"/>
          <w:szCs w:val="24"/>
        </w:rPr>
        <w:t xml:space="preserve">in ragione dell’assenza dei comuni di </w:t>
      </w:r>
      <w:r w:rsidR="00123136" w:rsidRPr="001755D8">
        <w:rPr>
          <w:rFonts w:eastAsia="Calibri" w:cstheme="minorHAnsi"/>
          <w:sz w:val="24"/>
          <w:szCs w:val="24"/>
        </w:rPr>
        <w:t>ALI', ANTILLO, BASICO', FLORESTA, FRAZZANO', LENI, LIMINA,</w:t>
      </w:r>
      <w:r w:rsidR="00123136" w:rsidRPr="00910A18">
        <w:rPr>
          <w:rFonts w:eastAsia="Calibri" w:cstheme="minorHAnsi"/>
          <w:sz w:val="24"/>
          <w:szCs w:val="24"/>
        </w:rPr>
        <w:t xml:space="preserve"> MALFA, MALVAGNA, MOJO ALCANTARA, MOTTA D'AFFERMO, </w:t>
      </w:r>
      <w:r w:rsidR="00097699" w:rsidRPr="00910A18">
        <w:rPr>
          <w:rFonts w:eastAsia="Calibri" w:cstheme="minorHAnsi"/>
          <w:sz w:val="24"/>
          <w:szCs w:val="24"/>
        </w:rPr>
        <w:t>RACCUJA</w:t>
      </w:r>
      <w:r w:rsidR="00097699">
        <w:rPr>
          <w:rFonts w:eastAsia="Calibri" w:cstheme="minorHAnsi"/>
          <w:sz w:val="24"/>
          <w:szCs w:val="24"/>
        </w:rPr>
        <w:t>,</w:t>
      </w:r>
      <w:r w:rsidR="00097699" w:rsidRPr="00910A18">
        <w:rPr>
          <w:rFonts w:eastAsia="Calibri" w:cstheme="minorHAnsi"/>
          <w:sz w:val="24"/>
          <w:szCs w:val="24"/>
        </w:rPr>
        <w:t xml:space="preserve"> </w:t>
      </w:r>
      <w:r w:rsidR="00123136" w:rsidRPr="00910A18">
        <w:rPr>
          <w:rFonts w:eastAsia="Calibri" w:cstheme="minorHAnsi"/>
          <w:sz w:val="24"/>
          <w:szCs w:val="24"/>
        </w:rPr>
        <w:t>ROCCAFIORITA, SANTA MARINA DI SALINA, TRIPI e UCRIA</w:t>
      </w:r>
      <w:r w:rsidR="00C5311F">
        <w:rPr>
          <w:sz w:val="24"/>
          <w:szCs w:val="24"/>
        </w:rPr>
        <w:t xml:space="preserve">, </w:t>
      </w:r>
      <w:r w:rsidR="00CB4BD6">
        <w:rPr>
          <w:sz w:val="24"/>
          <w:szCs w:val="24"/>
        </w:rPr>
        <w:t xml:space="preserve">nonché arrotondata all’euro </w:t>
      </w:r>
      <w:r w:rsidR="0038510B">
        <w:rPr>
          <w:sz w:val="24"/>
          <w:szCs w:val="24"/>
        </w:rPr>
        <w:t xml:space="preserve">per tenere conto del valore minimo di ciascuna azione pari a € 1,00 </w:t>
      </w:r>
      <w:r w:rsidR="00C5311F">
        <w:rPr>
          <w:sz w:val="24"/>
          <w:szCs w:val="24"/>
        </w:rPr>
        <w:t>come segue:</w:t>
      </w:r>
    </w:p>
    <w:tbl>
      <w:tblPr>
        <w:tblW w:w="8930" w:type="dxa"/>
        <w:tblInd w:w="704" w:type="dxa"/>
        <w:tblCellMar>
          <w:left w:w="70" w:type="dxa"/>
          <w:right w:w="70" w:type="dxa"/>
        </w:tblCellMar>
        <w:tblLook w:val="04A0" w:firstRow="1" w:lastRow="0" w:firstColumn="1" w:lastColumn="0" w:noHBand="0" w:noVBand="1"/>
      </w:tblPr>
      <w:tblGrid>
        <w:gridCol w:w="2835"/>
        <w:gridCol w:w="992"/>
        <w:gridCol w:w="1418"/>
        <w:gridCol w:w="1984"/>
        <w:gridCol w:w="1701"/>
      </w:tblGrid>
      <w:tr w:rsidR="006B1C4D" w:rsidRPr="006B1C4D" w14:paraId="5D50DE8D" w14:textId="77777777" w:rsidTr="006B1C4D">
        <w:trPr>
          <w:trHeight w:val="7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D554E" w14:textId="77777777" w:rsidR="006B1C4D" w:rsidRPr="006B1C4D" w:rsidRDefault="006B1C4D" w:rsidP="006B1C4D">
            <w:pPr>
              <w:spacing w:after="0" w:line="240" w:lineRule="auto"/>
              <w:jc w:val="center"/>
              <w:rPr>
                <w:rFonts w:ascii="Calibri" w:eastAsia="Times New Roman" w:hAnsi="Calibri" w:cs="Calibri"/>
                <w:color w:val="FF0000"/>
                <w:sz w:val="16"/>
                <w:szCs w:val="16"/>
                <w:lang w:eastAsia="it-IT"/>
              </w:rPr>
            </w:pPr>
            <w:r w:rsidRPr="006B1C4D">
              <w:rPr>
                <w:rFonts w:ascii="Calibri" w:eastAsia="Times New Roman" w:hAnsi="Calibri" w:cs="Calibri"/>
                <w:color w:val="FF0000"/>
                <w:sz w:val="16"/>
                <w:szCs w:val="16"/>
                <w:lang w:eastAsia="it-IT"/>
              </w:rPr>
              <w:t>COMUNE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2E50CC" w14:textId="77777777" w:rsidR="006B1C4D" w:rsidRPr="006B1C4D" w:rsidRDefault="006B1C4D" w:rsidP="006B1C4D">
            <w:pPr>
              <w:spacing w:after="0" w:line="240" w:lineRule="auto"/>
              <w:jc w:val="center"/>
              <w:rPr>
                <w:rFonts w:ascii="Calibri" w:eastAsia="Times New Roman" w:hAnsi="Calibri" w:cs="Calibri"/>
                <w:color w:val="FF0000"/>
                <w:sz w:val="16"/>
                <w:szCs w:val="16"/>
                <w:lang w:eastAsia="it-IT"/>
              </w:rPr>
            </w:pPr>
            <w:r w:rsidRPr="006B1C4D">
              <w:rPr>
                <w:rFonts w:ascii="Calibri" w:eastAsia="Times New Roman" w:hAnsi="Calibri" w:cs="Calibri"/>
                <w:color w:val="FF0000"/>
                <w:sz w:val="16"/>
                <w:szCs w:val="16"/>
                <w:lang w:eastAsia="it-IT"/>
              </w:rPr>
              <w:t>% ATI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DE9C8C" w14:textId="77777777" w:rsidR="006B1C4D" w:rsidRPr="006B1C4D" w:rsidRDefault="006B1C4D" w:rsidP="006B1C4D">
            <w:pPr>
              <w:spacing w:after="0" w:line="240" w:lineRule="auto"/>
              <w:jc w:val="center"/>
              <w:rPr>
                <w:rFonts w:ascii="Calibri" w:eastAsia="Times New Roman" w:hAnsi="Calibri" w:cs="Calibri"/>
                <w:color w:val="FF0000"/>
                <w:sz w:val="16"/>
                <w:szCs w:val="16"/>
                <w:lang w:eastAsia="it-IT"/>
              </w:rPr>
            </w:pPr>
            <w:r w:rsidRPr="006B1C4D">
              <w:rPr>
                <w:rFonts w:ascii="Calibri" w:eastAsia="Times New Roman" w:hAnsi="Calibri" w:cs="Calibri"/>
                <w:color w:val="FF0000"/>
                <w:sz w:val="16"/>
                <w:szCs w:val="16"/>
                <w:lang w:eastAsia="it-IT"/>
              </w:rPr>
              <w:t>Nuove % 92 ENTI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12852B2" w14:textId="77777777" w:rsidR="006B1C4D" w:rsidRPr="006B1C4D" w:rsidRDefault="006B1C4D" w:rsidP="006B1C4D">
            <w:pPr>
              <w:spacing w:after="0" w:line="240" w:lineRule="auto"/>
              <w:jc w:val="center"/>
              <w:rPr>
                <w:rFonts w:ascii="Calibri" w:eastAsia="Times New Roman" w:hAnsi="Calibri" w:cs="Calibri"/>
                <w:color w:val="FF0000"/>
                <w:sz w:val="16"/>
                <w:szCs w:val="16"/>
                <w:lang w:eastAsia="it-IT"/>
              </w:rPr>
            </w:pPr>
            <w:r w:rsidRPr="006B1C4D">
              <w:rPr>
                <w:rFonts w:ascii="Calibri" w:eastAsia="Times New Roman" w:hAnsi="Calibri" w:cs="Calibri"/>
                <w:color w:val="FF0000"/>
                <w:sz w:val="16"/>
                <w:szCs w:val="16"/>
                <w:lang w:eastAsia="it-IT"/>
              </w:rPr>
              <w:t>Quota di partecipazione in “MESSINACQUE S.P.A.”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F9341B" w14:textId="77777777" w:rsidR="006B1C4D" w:rsidRPr="006B1C4D" w:rsidRDefault="006B1C4D" w:rsidP="006B1C4D">
            <w:pPr>
              <w:spacing w:after="0" w:line="240" w:lineRule="auto"/>
              <w:jc w:val="center"/>
              <w:rPr>
                <w:rFonts w:ascii="Calibri" w:eastAsia="Times New Roman" w:hAnsi="Calibri" w:cs="Calibri"/>
                <w:color w:val="FF0000"/>
                <w:sz w:val="16"/>
                <w:szCs w:val="16"/>
                <w:lang w:eastAsia="it-IT"/>
              </w:rPr>
            </w:pPr>
            <w:r w:rsidRPr="006B1C4D">
              <w:rPr>
                <w:rFonts w:ascii="Calibri" w:eastAsia="Times New Roman" w:hAnsi="Calibri" w:cs="Calibri"/>
                <w:color w:val="FF0000"/>
                <w:sz w:val="16"/>
                <w:szCs w:val="16"/>
                <w:lang w:eastAsia="it-IT"/>
              </w:rPr>
              <w:t>Partecipazione al Capitale sociale</w:t>
            </w:r>
          </w:p>
        </w:tc>
      </w:tr>
      <w:tr w:rsidR="006B1C4D" w:rsidRPr="006B1C4D" w14:paraId="6AA686CB"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276B30C"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ACQUEDOLCI</w:t>
            </w:r>
          </w:p>
        </w:tc>
        <w:tc>
          <w:tcPr>
            <w:tcW w:w="992" w:type="dxa"/>
            <w:tcBorders>
              <w:top w:val="nil"/>
              <w:left w:val="nil"/>
              <w:bottom w:val="single" w:sz="4" w:space="0" w:color="auto"/>
              <w:right w:val="single" w:sz="4" w:space="0" w:color="auto"/>
            </w:tcBorders>
            <w:shd w:val="clear" w:color="auto" w:fill="auto"/>
            <w:noWrap/>
            <w:vAlign w:val="center"/>
            <w:hideMark/>
          </w:tcPr>
          <w:p w14:paraId="1EBF957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0,884%</w:t>
            </w:r>
          </w:p>
        </w:tc>
        <w:tc>
          <w:tcPr>
            <w:tcW w:w="1418" w:type="dxa"/>
            <w:tcBorders>
              <w:top w:val="nil"/>
              <w:left w:val="nil"/>
              <w:bottom w:val="single" w:sz="4" w:space="0" w:color="auto"/>
              <w:right w:val="single" w:sz="4" w:space="0" w:color="auto"/>
            </w:tcBorders>
            <w:shd w:val="clear" w:color="auto" w:fill="auto"/>
            <w:noWrap/>
            <w:vAlign w:val="center"/>
            <w:hideMark/>
          </w:tcPr>
          <w:p w14:paraId="36D5183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0,902%</w:t>
            </w:r>
          </w:p>
        </w:tc>
        <w:tc>
          <w:tcPr>
            <w:tcW w:w="1984" w:type="dxa"/>
            <w:tcBorders>
              <w:top w:val="nil"/>
              <w:left w:val="nil"/>
              <w:bottom w:val="single" w:sz="4" w:space="0" w:color="auto"/>
              <w:right w:val="single" w:sz="4" w:space="0" w:color="auto"/>
            </w:tcBorders>
            <w:shd w:val="clear" w:color="auto" w:fill="auto"/>
            <w:noWrap/>
            <w:vAlign w:val="center"/>
            <w:hideMark/>
          </w:tcPr>
          <w:p w14:paraId="280E289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0,460%</w:t>
            </w:r>
          </w:p>
        </w:tc>
        <w:tc>
          <w:tcPr>
            <w:tcW w:w="1701" w:type="dxa"/>
            <w:tcBorders>
              <w:top w:val="nil"/>
              <w:left w:val="nil"/>
              <w:bottom w:val="single" w:sz="4" w:space="0" w:color="auto"/>
              <w:right w:val="single" w:sz="4" w:space="0" w:color="auto"/>
            </w:tcBorders>
            <w:shd w:val="clear" w:color="auto" w:fill="auto"/>
            <w:noWrap/>
            <w:vAlign w:val="bottom"/>
            <w:hideMark/>
          </w:tcPr>
          <w:p w14:paraId="42379D9E"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9.200,59 </w:t>
            </w:r>
          </w:p>
        </w:tc>
      </w:tr>
      <w:tr w:rsidR="006B1C4D" w:rsidRPr="006B1C4D" w14:paraId="62C31ABD"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18E1621"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ALCARA LI FUSI</w:t>
            </w:r>
          </w:p>
        </w:tc>
        <w:tc>
          <w:tcPr>
            <w:tcW w:w="992" w:type="dxa"/>
            <w:tcBorders>
              <w:top w:val="nil"/>
              <w:left w:val="nil"/>
              <w:bottom w:val="single" w:sz="4" w:space="0" w:color="auto"/>
              <w:right w:val="single" w:sz="4" w:space="0" w:color="auto"/>
            </w:tcBorders>
            <w:shd w:val="clear" w:color="auto" w:fill="auto"/>
            <w:noWrap/>
            <w:vAlign w:val="center"/>
            <w:hideMark/>
          </w:tcPr>
          <w:p w14:paraId="12F3B78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0,319%</w:t>
            </w:r>
          </w:p>
        </w:tc>
        <w:tc>
          <w:tcPr>
            <w:tcW w:w="1418" w:type="dxa"/>
            <w:tcBorders>
              <w:top w:val="nil"/>
              <w:left w:val="nil"/>
              <w:bottom w:val="single" w:sz="4" w:space="0" w:color="auto"/>
              <w:right w:val="single" w:sz="4" w:space="0" w:color="auto"/>
            </w:tcBorders>
            <w:shd w:val="clear" w:color="auto" w:fill="auto"/>
            <w:noWrap/>
            <w:vAlign w:val="center"/>
            <w:hideMark/>
          </w:tcPr>
          <w:p w14:paraId="2AD53B3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0,325%</w:t>
            </w:r>
          </w:p>
        </w:tc>
        <w:tc>
          <w:tcPr>
            <w:tcW w:w="1984" w:type="dxa"/>
            <w:tcBorders>
              <w:top w:val="nil"/>
              <w:left w:val="nil"/>
              <w:bottom w:val="single" w:sz="4" w:space="0" w:color="auto"/>
              <w:right w:val="single" w:sz="4" w:space="0" w:color="auto"/>
            </w:tcBorders>
            <w:shd w:val="clear" w:color="auto" w:fill="auto"/>
            <w:noWrap/>
            <w:vAlign w:val="center"/>
            <w:hideMark/>
          </w:tcPr>
          <w:p w14:paraId="514E9B0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0,166%</w:t>
            </w:r>
          </w:p>
        </w:tc>
        <w:tc>
          <w:tcPr>
            <w:tcW w:w="1701" w:type="dxa"/>
            <w:tcBorders>
              <w:top w:val="nil"/>
              <w:left w:val="nil"/>
              <w:bottom w:val="single" w:sz="4" w:space="0" w:color="auto"/>
              <w:right w:val="single" w:sz="4" w:space="0" w:color="auto"/>
            </w:tcBorders>
            <w:shd w:val="clear" w:color="auto" w:fill="auto"/>
            <w:noWrap/>
            <w:vAlign w:val="bottom"/>
            <w:hideMark/>
          </w:tcPr>
          <w:p w14:paraId="4F9D5B44"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3.318,88 </w:t>
            </w:r>
          </w:p>
        </w:tc>
      </w:tr>
      <w:tr w:rsidR="006B1C4D" w:rsidRPr="006B1C4D" w14:paraId="1370C97F"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71E5B919"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ALI'</w:t>
            </w:r>
          </w:p>
        </w:tc>
        <w:tc>
          <w:tcPr>
            <w:tcW w:w="992" w:type="dxa"/>
            <w:tcBorders>
              <w:top w:val="nil"/>
              <w:left w:val="nil"/>
              <w:bottom w:val="single" w:sz="4" w:space="0" w:color="auto"/>
              <w:right w:val="single" w:sz="4" w:space="0" w:color="auto"/>
            </w:tcBorders>
            <w:shd w:val="clear" w:color="000000" w:fill="F2F2F2"/>
            <w:noWrap/>
            <w:vAlign w:val="center"/>
            <w:hideMark/>
          </w:tcPr>
          <w:p w14:paraId="14FAD84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0,127%</w:t>
            </w:r>
          </w:p>
        </w:tc>
        <w:tc>
          <w:tcPr>
            <w:tcW w:w="1418" w:type="dxa"/>
            <w:tcBorders>
              <w:top w:val="nil"/>
              <w:left w:val="nil"/>
              <w:bottom w:val="single" w:sz="4" w:space="0" w:color="auto"/>
              <w:right w:val="single" w:sz="4" w:space="0" w:color="auto"/>
            </w:tcBorders>
            <w:shd w:val="clear" w:color="000000" w:fill="F2F2F2"/>
            <w:noWrap/>
            <w:vAlign w:val="center"/>
            <w:hideMark/>
          </w:tcPr>
          <w:p w14:paraId="764756A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29D36BF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2EE14715"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46A28BF5"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8EED0F2"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ALI' TERME</w:t>
            </w:r>
          </w:p>
        </w:tc>
        <w:tc>
          <w:tcPr>
            <w:tcW w:w="992" w:type="dxa"/>
            <w:tcBorders>
              <w:top w:val="nil"/>
              <w:left w:val="nil"/>
              <w:bottom w:val="single" w:sz="4" w:space="0" w:color="auto"/>
              <w:right w:val="single" w:sz="4" w:space="0" w:color="auto"/>
            </w:tcBorders>
            <w:shd w:val="clear" w:color="auto" w:fill="auto"/>
            <w:noWrap/>
            <w:vAlign w:val="center"/>
            <w:hideMark/>
          </w:tcPr>
          <w:p w14:paraId="2CD2BC8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0,395%</w:t>
            </w:r>
          </w:p>
        </w:tc>
        <w:tc>
          <w:tcPr>
            <w:tcW w:w="1418" w:type="dxa"/>
            <w:tcBorders>
              <w:top w:val="nil"/>
              <w:left w:val="nil"/>
              <w:bottom w:val="single" w:sz="4" w:space="0" w:color="auto"/>
              <w:right w:val="single" w:sz="4" w:space="0" w:color="auto"/>
            </w:tcBorders>
            <w:shd w:val="clear" w:color="auto" w:fill="auto"/>
            <w:noWrap/>
            <w:vAlign w:val="center"/>
            <w:hideMark/>
          </w:tcPr>
          <w:p w14:paraId="2B96DD4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0,403%</w:t>
            </w:r>
          </w:p>
        </w:tc>
        <w:tc>
          <w:tcPr>
            <w:tcW w:w="1984" w:type="dxa"/>
            <w:tcBorders>
              <w:top w:val="nil"/>
              <w:left w:val="nil"/>
              <w:bottom w:val="single" w:sz="4" w:space="0" w:color="auto"/>
              <w:right w:val="single" w:sz="4" w:space="0" w:color="auto"/>
            </w:tcBorders>
            <w:shd w:val="clear" w:color="auto" w:fill="auto"/>
            <w:noWrap/>
            <w:vAlign w:val="center"/>
            <w:hideMark/>
          </w:tcPr>
          <w:p w14:paraId="55B4F2D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0,206%</w:t>
            </w:r>
          </w:p>
        </w:tc>
        <w:tc>
          <w:tcPr>
            <w:tcW w:w="1701" w:type="dxa"/>
            <w:tcBorders>
              <w:top w:val="nil"/>
              <w:left w:val="nil"/>
              <w:bottom w:val="single" w:sz="4" w:space="0" w:color="auto"/>
              <w:right w:val="single" w:sz="4" w:space="0" w:color="auto"/>
            </w:tcBorders>
            <w:shd w:val="clear" w:color="auto" w:fill="auto"/>
            <w:noWrap/>
            <w:vAlign w:val="bottom"/>
            <w:hideMark/>
          </w:tcPr>
          <w:p w14:paraId="19D62051"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4.111,75 </w:t>
            </w:r>
          </w:p>
        </w:tc>
      </w:tr>
      <w:tr w:rsidR="006B1C4D" w:rsidRPr="006B1C4D" w14:paraId="0988B882"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64E0093F"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ANTILLO</w:t>
            </w:r>
          </w:p>
        </w:tc>
        <w:tc>
          <w:tcPr>
            <w:tcW w:w="992" w:type="dxa"/>
            <w:tcBorders>
              <w:top w:val="nil"/>
              <w:left w:val="nil"/>
              <w:bottom w:val="single" w:sz="4" w:space="0" w:color="auto"/>
              <w:right w:val="single" w:sz="4" w:space="0" w:color="auto"/>
            </w:tcBorders>
            <w:shd w:val="clear" w:color="000000" w:fill="F2F2F2"/>
            <w:noWrap/>
            <w:vAlign w:val="center"/>
            <w:hideMark/>
          </w:tcPr>
          <w:p w14:paraId="01CFAE8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0,153%</w:t>
            </w:r>
          </w:p>
        </w:tc>
        <w:tc>
          <w:tcPr>
            <w:tcW w:w="1418" w:type="dxa"/>
            <w:tcBorders>
              <w:top w:val="nil"/>
              <w:left w:val="nil"/>
              <w:bottom w:val="single" w:sz="4" w:space="0" w:color="auto"/>
              <w:right w:val="single" w:sz="4" w:space="0" w:color="auto"/>
            </w:tcBorders>
            <w:shd w:val="clear" w:color="000000" w:fill="F2F2F2"/>
            <w:noWrap/>
            <w:vAlign w:val="center"/>
            <w:hideMark/>
          </w:tcPr>
          <w:p w14:paraId="17670F1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67BAB8F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01573494"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77833010"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D1B032E"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BARCELLONA PDG</w:t>
            </w:r>
          </w:p>
        </w:tc>
        <w:tc>
          <w:tcPr>
            <w:tcW w:w="992" w:type="dxa"/>
            <w:tcBorders>
              <w:top w:val="nil"/>
              <w:left w:val="nil"/>
              <w:bottom w:val="single" w:sz="4" w:space="0" w:color="auto"/>
              <w:right w:val="single" w:sz="4" w:space="0" w:color="auto"/>
            </w:tcBorders>
            <w:shd w:val="clear" w:color="auto" w:fill="auto"/>
            <w:noWrap/>
            <w:vAlign w:val="center"/>
            <w:hideMark/>
          </w:tcPr>
          <w:p w14:paraId="7055EAA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6,407%</w:t>
            </w:r>
          </w:p>
        </w:tc>
        <w:tc>
          <w:tcPr>
            <w:tcW w:w="1418" w:type="dxa"/>
            <w:tcBorders>
              <w:top w:val="nil"/>
              <w:left w:val="nil"/>
              <w:bottom w:val="single" w:sz="4" w:space="0" w:color="auto"/>
              <w:right w:val="single" w:sz="4" w:space="0" w:color="auto"/>
            </w:tcBorders>
            <w:shd w:val="clear" w:color="auto" w:fill="auto"/>
            <w:noWrap/>
            <w:vAlign w:val="center"/>
            <w:hideMark/>
          </w:tcPr>
          <w:p w14:paraId="2B177F8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6,538%</w:t>
            </w:r>
          </w:p>
        </w:tc>
        <w:tc>
          <w:tcPr>
            <w:tcW w:w="1984" w:type="dxa"/>
            <w:tcBorders>
              <w:top w:val="nil"/>
              <w:left w:val="nil"/>
              <w:bottom w:val="single" w:sz="4" w:space="0" w:color="auto"/>
              <w:right w:val="single" w:sz="4" w:space="0" w:color="auto"/>
            </w:tcBorders>
            <w:shd w:val="clear" w:color="auto" w:fill="auto"/>
            <w:noWrap/>
            <w:vAlign w:val="center"/>
            <w:hideMark/>
          </w:tcPr>
          <w:p w14:paraId="3F8431E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3,334%</w:t>
            </w:r>
          </w:p>
        </w:tc>
        <w:tc>
          <w:tcPr>
            <w:tcW w:w="1701" w:type="dxa"/>
            <w:tcBorders>
              <w:top w:val="nil"/>
              <w:left w:val="nil"/>
              <w:bottom w:val="single" w:sz="4" w:space="0" w:color="auto"/>
              <w:right w:val="single" w:sz="4" w:space="0" w:color="auto"/>
            </w:tcBorders>
            <w:shd w:val="clear" w:color="auto" w:fill="auto"/>
            <w:noWrap/>
            <w:vAlign w:val="bottom"/>
            <w:hideMark/>
          </w:tcPr>
          <w:p w14:paraId="4D7AB51E"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66.685,05 </w:t>
            </w:r>
          </w:p>
        </w:tc>
      </w:tr>
      <w:tr w:rsidR="006B1C4D" w:rsidRPr="006B1C4D" w14:paraId="212F258D"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7ED7D2CA"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BASICO'</w:t>
            </w:r>
          </w:p>
        </w:tc>
        <w:tc>
          <w:tcPr>
            <w:tcW w:w="992" w:type="dxa"/>
            <w:tcBorders>
              <w:top w:val="nil"/>
              <w:left w:val="nil"/>
              <w:bottom w:val="single" w:sz="4" w:space="0" w:color="auto"/>
              <w:right w:val="single" w:sz="4" w:space="0" w:color="auto"/>
            </w:tcBorders>
            <w:shd w:val="clear" w:color="000000" w:fill="F2F2F2"/>
            <w:noWrap/>
            <w:vAlign w:val="center"/>
            <w:hideMark/>
          </w:tcPr>
          <w:p w14:paraId="38BE8EB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0,104%</w:t>
            </w:r>
          </w:p>
        </w:tc>
        <w:tc>
          <w:tcPr>
            <w:tcW w:w="1418" w:type="dxa"/>
            <w:tcBorders>
              <w:top w:val="nil"/>
              <w:left w:val="nil"/>
              <w:bottom w:val="single" w:sz="4" w:space="0" w:color="auto"/>
              <w:right w:val="single" w:sz="4" w:space="0" w:color="auto"/>
            </w:tcBorders>
            <w:shd w:val="clear" w:color="000000" w:fill="F2F2F2"/>
            <w:noWrap/>
            <w:vAlign w:val="center"/>
            <w:hideMark/>
          </w:tcPr>
          <w:p w14:paraId="0174C0C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7714F0D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7967E0FC"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09D83681"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8C04B65"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BROLO</w:t>
            </w:r>
          </w:p>
        </w:tc>
        <w:tc>
          <w:tcPr>
            <w:tcW w:w="992" w:type="dxa"/>
            <w:tcBorders>
              <w:top w:val="nil"/>
              <w:left w:val="nil"/>
              <w:bottom w:val="single" w:sz="4" w:space="0" w:color="auto"/>
              <w:right w:val="single" w:sz="4" w:space="0" w:color="auto"/>
            </w:tcBorders>
            <w:shd w:val="clear" w:color="auto" w:fill="auto"/>
            <w:noWrap/>
            <w:vAlign w:val="center"/>
            <w:hideMark/>
          </w:tcPr>
          <w:p w14:paraId="74192BD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0,897%</w:t>
            </w:r>
          </w:p>
        </w:tc>
        <w:tc>
          <w:tcPr>
            <w:tcW w:w="1418" w:type="dxa"/>
            <w:tcBorders>
              <w:top w:val="nil"/>
              <w:left w:val="nil"/>
              <w:bottom w:val="single" w:sz="4" w:space="0" w:color="auto"/>
              <w:right w:val="single" w:sz="4" w:space="0" w:color="auto"/>
            </w:tcBorders>
            <w:shd w:val="clear" w:color="auto" w:fill="auto"/>
            <w:noWrap/>
            <w:vAlign w:val="center"/>
            <w:hideMark/>
          </w:tcPr>
          <w:p w14:paraId="04B4DD1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0,915%</w:t>
            </w:r>
          </w:p>
        </w:tc>
        <w:tc>
          <w:tcPr>
            <w:tcW w:w="1984" w:type="dxa"/>
            <w:tcBorders>
              <w:top w:val="nil"/>
              <w:left w:val="nil"/>
              <w:bottom w:val="single" w:sz="4" w:space="0" w:color="auto"/>
              <w:right w:val="single" w:sz="4" w:space="0" w:color="auto"/>
            </w:tcBorders>
            <w:shd w:val="clear" w:color="auto" w:fill="auto"/>
            <w:noWrap/>
            <w:vAlign w:val="center"/>
            <w:hideMark/>
          </w:tcPr>
          <w:p w14:paraId="29933F9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0,467%</w:t>
            </w:r>
          </w:p>
        </w:tc>
        <w:tc>
          <w:tcPr>
            <w:tcW w:w="1701" w:type="dxa"/>
            <w:tcBorders>
              <w:top w:val="nil"/>
              <w:left w:val="nil"/>
              <w:bottom w:val="single" w:sz="4" w:space="0" w:color="auto"/>
              <w:right w:val="single" w:sz="4" w:space="0" w:color="auto"/>
            </w:tcBorders>
            <w:shd w:val="clear" w:color="auto" w:fill="auto"/>
            <w:noWrap/>
            <w:vAlign w:val="bottom"/>
            <w:hideMark/>
          </w:tcPr>
          <w:p w14:paraId="10FB0AC1"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9.331,93 </w:t>
            </w:r>
          </w:p>
        </w:tc>
      </w:tr>
      <w:tr w:rsidR="006B1C4D" w:rsidRPr="006B1C4D" w14:paraId="16B00949"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6AFA2AB"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CAPIZZI</w:t>
            </w:r>
          </w:p>
        </w:tc>
        <w:tc>
          <w:tcPr>
            <w:tcW w:w="992" w:type="dxa"/>
            <w:tcBorders>
              <w:top w:val="nil"/>
              <w:left w:val="nil"/>
              <w:bottom w:val="single" w:sz="4" w:space="0" w:color="auto"/>
              <w:right w:val="single" w:sz="4" w:space="0" w:color="auto"/>
            </w:tcBorders>
            <w:shd w:val="clear" w:color="auto" w:fill="auto"/>
            <w:noWrap/>
            <w:vAlign w:val="center"/>
            <w:hideMark/>
          </w:tcPr>
          <w:p w14:paraId="5B004F9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0,515%</w:t>
            </w:r>
          </w:p>
        </w:tc>
        <w:tc>
          <w:tcPr>
            <w:tcW w:w="1418" w:type="dxa"/>
            <w:tcBorders>
              <w:top w:val="nil"/>
              <w:left w:val="nil"/>
              <w:bottom w:val="single" w:sz="4" w:space="0" w:color="auto"/>
              <w:right w:val="single" w:sz="4" w:space="0" w:color="auto"/>
            </w:tcBorders>
            <w:shd w:val="clear" w:color="auto" w:fill="auto"/>
            <w:noWrap/>
            <w:vAlign w:val="center"/>
            <w:hideMark/>
          </w:tcPr>
          <w:p w14:paraId="35FB1D8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0,526%</w:t>
            </w:r>
          </w:p>
        </w:tc>
        <w:tc>
          <w:tcPr>
            <w:tcW w:w="1984" w:type="dxa"/>
            <w:tcBorders>
              <w:top w:val="nil"/>
              <w:left w:val="nil"/>
              <w:bottom w:val="single" w:sz="4" w:space="0" w:color="auto"/>
              <w:right w:val="single" w:sz="4" w:space="0" w:color="auto"/>
            </w:tcBorders>
            <w:shd w:val="clear" w:color="auto" w:fill="auto"/>
            <w:noWrap/>
            <w:vAlign w:val="center"/>
            <w:hideMark/>
          </w:tcPr>
          <w:p w14:paraId="7DA9195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0,268%</w:t>
            </w:r>
          </w:p>
        </w:tc>
        <w:tc>
          <w:tcPr>
            <w:tcW w:w="1701" w:type="dxa"/>
            <w:tcBorders>
              <w:top w:val="nil"/>
              <w:left w:val="nil"/>
              <w:bottom w:val="single" w:sz="4" w:space="0" w:color="auto"/>
              <w:right w:val="single" w:sz="4" w:space="0" w:color="auto"/>
            </w:tcBorders>
            <w:shd w:val="clear" w:color="auto" w:fill="auto"/>
            <w:noWrap/>
            <w:vAlign w:val="bottom"/>
            <w:hideMark/>
          </w:tcPr>
          <w:p w14:paraId="5B3EE3A5"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5.361,14 </w:t>
            </w:r>
          </w:p>
        </w:tc>
      </w:tr>
      <w:tr w:rsidR="006B1C4D" w:rsidRPr="006B1C4D" w14:paraId="39A24CC8"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A60EEE9"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CAPO D'ORLANDO</w:t>
            </w:r>
          </w:p>
        </w:tc>
        <w:tc>
          <w:tcPr>
            <w:tcW w:w="992" w:type="dxa"/>
            <w:tcBorders>
              <w:top w:val="nil"/>
              <w:left w:val="nil"/>
              <w:bottom w:val="single" w:sz="4" w:space="0" w:color="auto"/>
              <w:right w:val="single" w:sz="4" w:space="0" w:color="auto"/>
            </w:tcBorders>
            <w:shd w:val="clear" w:color="auto" w:fill="auto"/>
            <w:noWrap/>
            <w:vAlign w:val="center"/>
            <w:hideMark/>
          </w:tcPr>
          <w:p w14:paraId="73BA661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2,041%</w:t>
            </w:r>
          </w:p>
        </w:tc>
        <w:tc>
          <w:tcPr>
            <w:tcW w:w="1418" w:type="dxa"/>
            <w:tcBorders>
              <w:top w:val="nil"/>
              <w:left w:val="nil"/>
              <w:bottom w:val="single" w:sz="4" w:space="0" w:color="auto"/>
              <w:right w:val="single" w:sz="4" w:space="0" w:color="auto"/>
            </w:tcBorders>
            <w:shd w:val="clear" w:color="auto" w:fill="auto"/>
            <w:noWrap/>
            <w:vAlign w:val="center"/>
            <w:hideMark/>
          </w:tcPr>
          <w:p w14:paraId="50EB6D8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2,082%</w:t>
            </w:r>
          </w:p>
        </w:tc>
        <w:tc>
          <w:tcPr>
            <w:tcW w:w="1984" w:type="dxa"/>
            <w:tcBorders>
              <w:top w:val="nil"/>
              <w:left w:val="nil"/>
              <w:bottom w:val="single" w:sz="4" w:space="0" w:color="auto"/>
              <w:right w:val="single" w:sz="4" w:space="0" w:color="auto"/>
            </w:tcBorders>
            <w:shd w:val="clear" w:color="auto" w:fill="auto"/>
            <w:noWrap/>
            <w:vAlign w:val="center"/>
            <w:hideMark/>
          </w:tcPr>
          <w:p w14:paraId="72D5A08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1,062%</w:t>
            </w:r>
          </w:p>
        </w:tc>
        <w:tc>
          <w:tcPr>
            <w:tcW w:w="1701" w:type="dxa"/>
            <w:tcBorders>
              <w:top w:val="nil"/>
              <w:left w:val="nil"/>
              <w:bottom w:val="single" w:sz="4" w:space="0" w:color="auto"/>
              <w:right w:val="single" w:sz="4" w:space="0" w:color="auto"/>
            </w:tcBorders>
            <w:shd w:val="clear" w:color="auto" w:fill="auto"/>
            <w:noWrap/>
            <w:vAlign w:val="bottom"/>
            <w:hideMark/>
          </w:tcPr>
          <w:p w14:paraId="087CDFCC"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21.239,52 </w:t>
            </w:r>
          </w:p>
        </w:tc>
      </w:tr>
      <w:tr w:rsidR="006B1C4D" w:rsidRPr="006B1C4D" w14:paraId="521E078B"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2686CED"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CAPRI LEONE</w:t>
            </w:r>
          </w:p>
        </w:tc>
        <w:tc>
          <w:tcPr>
            <w:tcW w:w="992" w:type="dxa"/>
            <w:tcBorders>
              <w:top w:val="nil"/>
              <w:left w:val="nil"/>
              <w:bottom w:val="single" w:sz="4" w:space="0" w:color="auto"/>
              <w:right w:val="single" w:sz="4" w:space="0" w:color="auto"/>
            </w:tcBorders>
            <w:shd w:val="clear" w:color="auto" w:fill="auto"/>
            <w:noWrap/>
            <w:vAlign w:val="center"/>
            <w:hideMark/>
          </w:tcPr>
          <w:p w14:paraId="1B27728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0,695%</w:t>
            </w:r>
          </w:p>
        </w:tc>
        <w:tc>
          <w:tcPr>
            <w:tcW w:w="1418" w:type="dxa"/>
            <w:tcBorders>
              <w:top w:val="nil"/>
              <w:left w:val="nil"/>
              <w:bottom w:val="single" w:sz="4" w:space="0" w:color="auto"/>
              <w:right w:val="single" w:sz="4" w:space="0" w:color="auto"/>
            </w:tcBorders>
            <w:shd w:val="clear" w:color="auto" w:fill="auto"/>
            <w:noWrap/>
            <w:vAlign w:val="center"/>
            <w:hideMark/>
          </w:tcPr>
          <w:p w14:paraId="536161E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0,709%</w:t>
            </w:r>
          </w:p>
        </w:tc>
        <w:tc>
          <w:tcPr>
            <w:tcW w:w="1984" w:type="dxa"/>
            <w:tcBorders>
              <w:top w:val="nil"/>
              <w:left w:val="nil"/>
              <w:bottom w:val="single" w:sz="4" w:space="0" w:color="auto"/>
              <w:right w:val="single" w:sz="4" w:space="0" w:color="auto"/>
            </w:tcBorders>
            <w:shd w:val="clear" w:color="auto" w:fill="auto"/>
            <w:noWrap/>
            <w:vAlign w:val="center"/>
            <w:hideMark/>
          </w:tcPr>
          <w:p w14:paraId="59F507D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0,362%</w:t>
            </w:r>
          </w:p>
        </w:tc>
        <w:tc>
          <w:tcPr>
            <w:tcW w:w="1701" w:type="dxa"/>
            <w:tcBorders>
              <w:top w:val="nil"/>
              <w:left w:val="nil"/>
              <w:bottom w:val="single" w:sz="4" w:space="0" w:color="auto"/>
              <w:right w:val="single" w:sz="4" w:space="0" w:color="auto"/>
            </w:tcBorders>
            <w:shd w:val="clear" w:color="auto" w:fill="auto"/>
            <w:noWrap/>
            <w:vAlign w:val="bottom"/>
            <w:hideMark/>
          </w:tcPr>
          <w:p w14:paraId="2839F2A2"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7.233,61 </w:t>
            </w:r>
          </w:p>
        </w:tc>
      </w:tr>
      <w:tr w:rsidR="006B1C4D" w:rsidRPr="006B1C4D" w14:paraId="02023CFE"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143F67"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CARONIA</w:t>
            </w:r>
          </w:p>
        </w:tc>
        <w:tc>
          <w:tcPr>
            <w:tcW w:w="992" w:type="dxa"/>
            <w:tcBorders>
              <w:top w:val="nil"/>
              <w:left w:val="nil"/>
              <w:bottom w:val="single" w:sz="4" w:space="0" w:color="auto"/>
              <w:right w:val="single" w:sz="4" w:space="0" w:color="auto"/>
            </w:tcBorders>
            <w:shd w:val="clear" w:color="auto" w:fill="auto"/>
            <w:noWrap/>
            <w:vAlign w:val="center"/>
            <w:hideMark/>
          </w:tcPr>
          <w:p w14:paraId="54D13F7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0,533%</w:t>
            </w:r>
          </w:p>
        </w:tc>
        <w:tc>
          <w:tcPr>
            <w:tcW w:w="1418" w:type="dxa"/>
            <w:tcBorders>
              <w:top w:val="nil"/>
              <w:left w:val="nil"/>
              <w:bottom w:val="single" w:sz="4" w:space="0" w:color="auto"/>
              <w:right w:val="single" w:sz="4" w:space="0" w:color="auto"/>
            </w:tcBorders>
            <w:shd w:val="clear" w:color="auto" w:fill="auto"/>
            <w:noWrap/>
            <w:vAlign w:val="center"/>
            <w:hideMark/>
          </w:tcPr>
          <w:p w14:paraId="7A7B908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0,544%</w:t>
            </w:r>
          </w:p>
        </w:tc>
        <w:tc>
          <w:tcPr>
            <w:tcW w:w="1984" w:type="dxa"/>
            <w:tcBorders>
              <w:top w:val="nil"/>
              <w:left w:val="nil"/>
              <w:bottom w:val="single" w:sz="4" w:space="0" w:color="auto"/>
              <w:right w:val="single" w:sz="4" w:space="0" w:color="auto"/>
            </w:tcBorders>
            <w:shd w:val="clear" w:color="auto" w:fill="auto"/>
            <w:noWrap/>
            <w:vAlign w:val="center"/>
            <w:hideMark/>
          </w:tcPr>
          <w:p w14:paraId="7164EAB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0,277%</w:t>
            </w:r>
          </w:p>
        </w:tc>
        <w:tc>
          <w:tcPr>
            <w:tcW w:w="1701" w:type="dxa"/>
            <w:tcBorders>
              <w:top w:val="nil"/>
              <w:left w:val="nil"/>
              <w:bottom w:val="single" w:sz="4" w:space="0" w:color="auto"/>
              <w:right w:val="single" w:sz="4" w:space="0" w:color="auto"/>
            </w:tcBorders>
            <w:shd w:val="clear" w:color="auto" w:fill="auto"/>
            <w:noWrap/>
            <w:vAlign w:val="bottom"/>
            <w:hideMark/>
          </w:tcPr>
          <w:p w14:paraId="478CDCDF"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5.546,94 </w:t>
            </w:r>
          </w:p>
        </w:tc>
      </w:tr>
      <w:tr w:rsidR="006B1C4D" w:rsidRPr="006B1C4D" w14:paraId="16A2B4CF"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AEA97EB"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CASALVECCHIO SICULO</w:t>
            </w:r>
          </w:p>
        </w:tc>
        <w:tc>
          <w:tcPr>
            <w:tcW w:w="992" w:type="dxa"/>
            <w:tcBorders>
              <w:top w:val="nil"/>
              <w:left w:val="nil"/>
              <w:bottom w:val="single" w:sz="4" w:space="0" w:color="auto"/>
              <w:right w:val="single" w:sz="4" w:space="0" w:color="auto"/>
            </w:tcBorders>
            <w:shd w:val="clear" w:color="auto" w:fill="auto"/>
            <w:noWrap/>
            <w:vAlign w:val="center"/>
            <w:hideMark/>
          </w:tcPr>
          <w:p w14:paraId="04D2DC5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0,140%</w:t>
            </w:r>
          </w:p>
        </w:tc>
        <w:tc>
          <w:tcPr>
            <w:tcW w:w="1418" w:type="dxa"/>
            <w:tcBorders>
              <w:top w:val="nil"/>
              <w:left w:val="nil"/>
              <w:bottom w:val="single" w:sz="4" w:space="0" w:color="auto"/>
              <w:right w:val="single" w:sz="4" w:space="0" w:color="auto"/>
            </w:tcBorders>
            <w:shd w:val="clear" w:color="auto" w:fill="auto"/>
            <w:noWrap/>
            <w:vAlign w:val="center"/>
            <w:hideMark/>
          </w:tcPr>
          <w:p w14:paraId="285B57B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0,142%</w:t>
            </w:r>
          </w:p>
        </w:tc>
        <w:tc>
          <w:tcPr>
            <w:tcW w:w="1984" w:type="dxa"/>
            <w:tcBorders>
              <w:top w:val="nil"/>
              <w:left w:val="nil"/>
              <w:bottom w:val="single" w:sz="4" w:space="0" w:color="auto"/>
              <w:right w:val="single" w:sz="4" w:space="0" w:color="auto"/>
            </w:tcBorders>
            <w:shd w:val="clear" w:color="auto" w:fill="auto"/>
            <w:noWrap/>
            <w:vAlign w:val="center"/>
            <w:hideMark/>
          </w:tcPr>
          <w:p w14:paraId="5340A8B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0,073%</w:t>
            </w:r>
          </w:p>
        </w:tc>
        <w:tc>
          <w:tcPr>
            <w:tcW w:w="1701" w:type="dxa"/>
            <w:tcBorders>
              <w:top w:val="nil"/>
              <w:left w:val="nil"/>
              <w:bottom w:val="single" w:sz="4" w:space="0" w:color="auto"/>
              <w:right w:val="single" w:sz="4" w:space="0" w:color="auto"/>
            </w:tcBorders>
            <w:shd w:val="clear" w:color="auto" w:fill="auto"/>
            <w:noWrap/>
            <w:vAlign w:val="bottom"/>
            <w:hideMark/>
          </w:tcPr>
          <w:p w14:paraId="72969A19"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1.452,81 </w:t>
            </w:r>
          </w:p>
        </w:tc>
      </w:tr>
      <w:tr w:rsidR="006B1C4D" w:rsidRPr="006B1C4D" w14:paraId="08E315EE"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AFF2942"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CASTEL DI LUCIO</w:t>
            </w:r>
          </w:p>
        </w:tc>
        <w:tc>
          <w:tcPr>
            <w:tcW w:w="992" w:type="dxa"/>
            <w:tcBorders>
              <w:top w:val="nil"/>
              <w:left w:val="nil"/>
              <w:bottom w:val="single" w:sz="4" w:space="0" w:color="auto"/>
              <w:right w:val="single" w:sz="4" w:space="0" w:color="auto"/>
            </w:tcBorders>
            <w:shd w:val="clear" w:color="auto" w:fill="auto"/>
            <w:noWrap/>
            <w:vAlign w:val="center"/>
            <w:hideMark/>
          </w:tcPr>
          <w:p w14:paraId="29DED4C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0,210%</w:t>
            </w:r>
          </w:p>
        </w:tc>
        <w:tc>
          <w:tcPr>
            <w:tcW w:w="1418" w:type="dxa"/>
            <w:tcBorders>
              <w:top w:val="nil"/>
              <w:left w:val="nil"/>
              <w:bottom w:val="single" w:sz="4" w:space="0" w:color="auto"/>
              <w:right w:val="single" w:sz="4" w:space="0" w:color="auto"/>
            </w:tcBorders>
            <w:shd w:val="clear" w:color="auto" w:fill="auto"/>
            <w:noWrap/>
            <w:vAlign w:val="center"/>
            <w:hideMark/>
          </w:tcPr>
          <w:p w14:paraId="6496477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0,215%</w:t>
            </w:r>
          </w:p>
        </w:tc>
        <w:tc>
          <w:tcPr>
            <w:tcW w:w="1984" w:type="dxa"/>
            <w:tcBorders>
              <w:top w:val="nil"/>
              <w:left w:val="nil"/>
              <w:bottom w:val="single" w:sz="4" w:space="0" w:color="auto"/>
              <w:right w:val="single" w:sz="4" w:space="0" w:color="auto"/>
            </w:tcBorders>
            <w:shd w:val="clear" w:color="auto" w:fill="auto"/>
            <w:noWrap/>
            <w:vAlign w:val="center"/>
            <w:hideMark/>
          </w:tcPr>
          <w:p w14:paraId="744154C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0,109%</w:t>
            </w:r>
          </w:p>
        </w:tc>
        <w:tc>
          <w:tcPr>
            <w:tcW w:w="1701" w:type="dxa"/>
            <w:tcBorders>
              <w:top w:val="nil"/>
              <w:left w:val="nil"/>
              <w:bottom w:val="single" w:sz="4" w:space="0" w:color="auto"/>
              <w:right w:val="single" w:sz="4" w:space="0" w:color="auto"/>
            </w:tcBorders>
            <w:shd w:val="clear" w:color="auto" w:fill="auto"/>
            <w:noWrap/>
            <w:vAlign w:val="bottom"/>
            <w:hideMark/>
          </w:tcPr>
          <w:p w14:paraId="095E7CB6"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2.188,02 </w:t>
            </w:r>
          </w:p>
        </w:tc>
      </w:tr>
      <w:tr w:rsidR="006B1C4D" w:rsidRPr="006B1C4D" w14:paraId="32BA898B"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ACD0DB3"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CASTELL'UMBERTO</w:t>
            </w:r>
          </w:p>
        </w:tc>
        <w:tc>
          <w:tcPr>
            <w:tcW w:w="992" w:type="dxa"/>
            <w:tcBorders>
              <w:top w:val="nil"/>
              <w:left w:val="nil"/>
              <w:bottom w:val="single" w:sz="4" w:space="0" w:color="auto"/>
              <w:right w:val="single" w:sz="4" w:space="0" w:color="auto"/>
            </w:tcBorders>
            <w:shd w:val="clear" w:color="auto" w:fill="auto"/>
            <w:noWrap/>
            <w:vAlign w:val="center"/>
            <w:hideMark/>
          </w:tcPr>
          <w:p w14:paraId="7793556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0,507%</w:t>
            </w:r>
          </w:p>
        </w:tc>
        <w:tc>
          <w:tcPr>
            <w:tcW w:w="1418" w:type="dxa"/>
            <w:tcBorders>
              <w:top w:val="nil"/>
              <w:left w:val="nil"/>
              <w:bottom w:val="single" w:sz="4" w:space="0" w:color="auto"/>
              <w:right w:val="single" w:sz="4" w:space="0" w:color="auto"/>
            </w:tcBorders>
            <w:shd w:val="clear" w:color="auto" w:fill="auto"/>
            <w:noWrap/>
            <w:vAlign w:val="center"/>
            <w:hideMark/>
          </w:tcPr>
          <w:p w14:paraId="6A3F63C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0,517%</w:t>
            </w:r>
          </w:p>
        </w:tc>
        <w:tc>
          <w:tcPr>
            <w:tcW w:w="1984" w:type="dxa"/>
            <w:tcBorders>
              <w:top w:val="nil"/>
              <w:left w:val="nil"/>
              <w:bottom w:val="single" w:sz="4" w:space="0" w:color="auto"/>
              <w:right w:val="single" w:sz="4" w:space="0" w:color="auto"/>
            </w:tcBorders>
            <w:shd w:val="clear" w:color="auto" w:fill="auto"/>
            <w:noWrap/>
            <w:vAlign w:val="center"/>
            <w:hideMark/>
          </w:tcPr>
          <w:p w14:paraId="1CE36E6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0,264%</w:t>
            </w:r>
          </w:p>
        </w:tc>
        <w:tc>
          <w:tcPr>
            <w:tcW w:w="1701" w:type="dxa"/>
            <w:tcBorders>
              <w:top w:val="nil"/>
              <w:left w:val="nil"/>
              <w:bottom w:val="single" w:sz="4" w:space="0" w:color="auto"/>
              <w:right w:val="single" w:sz="4" w:space="0" w:color="auto"/>
            </w:tcBorders>
            <w:shd w:val="clear" w:color="auto" w:fill="auto"/>
            <w:noWrap/>
            <w:vAlign w:val="bottom"/>
            <w:hideMark/>
          </w:tcPr>
          <w:p w14:paraId="5C0E7C11"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5.277,84 </w:t>
            </w:r>
          </w:p>
        </w:tc>
      </w:tr>
      <w:tr w:rsidR="006B1C4D" w:rsidRPr="006B1C4D" w14:paraId="00331B24"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93B6C84"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CASTELMOLA</w:t>
            </w:r>
          </w:p>
        </w:tc>
        <w:tc>
          <w:tcPr>
            <w:tcW w:w="992" w:type="dxa"/>
            <w:tcBorders>
              <w:top w:val="nil"/>
              <w:left w:val="nil"/>
              <w:bottom w:val="single" w:sz="4" w:space="0" w:color="auto"/>
              <w:right w:val="single" w:sz="4" w:space="0" w:color="auto"/>
            </w:tcBorders>
            <w:shd w:val="clear" w:color="auto" w:fill="auto"/>
            <w:noWrap/>
            <w:vAlign w:val="center"/>
            <w:hideMark/>
          </w:tcPr>
          <w:p w14:paraId="37BEE7A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0,165%</w:t>
            </w:r>
          </w:p>
        </w:tc>
        <w:tc>
          <w:tcPr>
            <w:tcW w:w="1418" w:type="dxa"/>
            <w:tcBorders>
              <w:top w:val="nil"/>
              <w:left w:val="nil"/>
              <w:bottom w:val="single" w:sz="4" w:space="0" w:color="auto"/>
              <w:right w:val="single" w:sz="4" w:space="0" w:color="auto"/>
            </w:tcBorders>
            <w:shd w:val="clear" w:color="auto" w:fill="auto"/>
            <w:noWrap/>
            <w:vAlign w:val="center"/>
            <w:hideMark/>
          </w:tcPr>
          <w:p w14:paraId="31CAF55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0,169%</w:t>
            </w:r>
          </w:p>
        </w:tc>
        <w:tc>
          <w:tcPr>
            <w:tcW w:w="1984" w:type="dxa"/>
            <w:tcBorders>
              <w:top w:val="nil"/>
              <w:left w:val="nil"/>
              <w:bottom w:val="single" w:sz="4" w:space="0" w:color="auto"/>
              <w:right w:val="single" w:sz="4" w:space="0" w:color="auto"/>
            </w:tcBorders>
            <w:shd w:val="clear" w:color="auto" w:fill="auto"/>
            <w:noWrap/>
            <w:vAlign w:val="center"/>
            <w:hideMark/>
          </w:tcPr>
          <w:p w14:paraId="523329D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0,086%</w:t>
            </w:r>
          </w:p>
        </w:tc>
        <w:tc>
          <w:tcPr>
            <w:tcW w:w="1701" w:type="dxa"/>
            <w:tcBorders>
              <w:top w:val="nil"/>
              <w:left w:val="nil"/>
              <w:bottom w:val="single" w:sz="4" w:space="0" w:color="auto"/>
              <w:right w:val="single" w:sz="4" w:space="0" w:color="auto"/>
            </w:tcBorders>
            <w:shd w:val="clear" w:color="auto" w:fill="auto"/>
            <w:noWrap/>
            <w:vAlign w:val="bottom"/>
            <w:hideMark/>
          </w:tcPr>
          <w:p w14:paraId="0FD88355"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1.718,70 </w:t>
            </w:r>
          </w:p>
        </w:tc>
      </w:tr>
      <w:tr w:rsidR="006B1C4D" w:rsidRPr="006B1C4D" w14:paraId="63B4DFB5"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3A4DD97"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CASTROREALE</w:t>
            </w:r>
          </w:p>
        </w:tc>
        <w:tc>
          <w:tcPr>
            <w:tcW w:w="992" w:type="dxa"/>
            <w:tcBorders>
              <w:top w:val="nil"/>
              <w:left w:val="nil"/>
              <w:bottom w:val="single" w:sz="4" w:space="0" w:color="auto"/>
              <w:right w:val="single" w:sz="4" w:space="0" w:color="auto"/>
            </w:tcBorders>
            <w:shd w:val="clear" w:color="auto" w:fill="auto"/>
            <w:noWrap/>
            <w:vAlign w:val="center"/>
            <w:hideMark/>
          </w:tcPr>
          <w:p w14:paraId="26D5B57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0,392%</w:t>
            </w:r>
          </w:p>
        </w:tc>
        <w:tc>
          <w:tcPr>
            <w:tcW w:w="1418" w:type="dxa"/>
            <w:tcBorders>
              <w:top w:val="nil"/>
              <w:left w:val="nil"/>
              <w:bottom w:val="single" w:sz="4" w:space="0" w:color="auto"/>
              <w:right w:val="single" w:sz="4" w:space="0" w:color="auto"/>
            </w:tcBorders>
            <w:shd w:val="clear" w:color="auto" w:fill="auto"/>
            <w:noWrap/>
            <w:vAlign w:val="center"/>
            <w:hideMark/>
          </w:tcPr>
          <w:p w14:paraId="6F9F3C4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0,400%</w:t>
            </w:r>
          </w:p>
        </w:tc>
        <w:tc>
          <w:tcPr>
            <w:tcW w:w="1984" w:type="dxa"/>
            <w:tcBorders>
              <w:top w:val="nil"/>
              <w:left w:val="nil"/>
              <w:bottom w:val="single" w:sz="4" w:space="0" w:color="auto"/>
              <w:right w:val="single" w:sz="4" w:space="0" w:color="auto"/>
            </w:tcBorders>
            <w:shd w:val="clear" w:color="auto" w:fill="auto"/>
            <w:noWrap/>
            <w:vAlign w:val="center"/>
            <w:hideMark/>
          </w:tcPr>
          <w:p w14:paraId="4AD8ED9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0,204%</w:t>
            </w:r>
          </w:p>
        </w:tc>
        <w:tc>
          <w:tcPr>
            <w:tcW w:w="1701" w:type="dxa"/>
            <w:tcBorders>
              <w:top w:val="nil"/>
              <w:left w:val="nil"/>
              <w:bottom w:val="single" w:sz="4" w:space="0" w:color="auto"/>
              <w:right w:val="single" w:sz="4" w:space="0" w:color="auto"/>
            </w:tcBorders>
            <w:shd w:val="clear" w:color="auto" w:fill="auto"/>
            <w:noWrap/>
            <w:vAlign w:val="bottom"/>
            <w:hideMark/>
          </w:tcPr>
          <w:p w14:paraId="7F1F02A1"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4.081,32 </w:t>
            </w:r>
          </w:p>
        </w:tc>
      </w:tr>
      <w:tr w:rsidR="006B1C4D" w:rsidRPr="006B1C4D" w14:paraId="4B5C03B1"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F72176"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CESARO'</w:t>
            </w:r>
          </w:p>
        </w:tc>
        <w:tc>
          <w:tcPr>
            <w:tcW w:w="992" w:type="dxa"/>
            <w:tcBorders>
              <w:top w:val="nil"/>
              <w:left w:val="nil"/>
              <w:bottom w:val="single" w:sz="4" w:space="0" w:color="auto"/>
              <w:right w:val="single" w:sz="4" w:space="0" w:color="auto"/>
            </w:tcBorders>
            <w:shd w:val="clear" w:color="auto" w:fill="auto"/>
            <w:noWrap/>
            <w:vAlign w:val="center"/>
            <w:hideMark/>
          </w:tcPr>
          <w:p w14:paraId="1FCB654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0,396%</w:t>
            </w:r>
          </w:p>
        </w:tc>
        <w:tc>
          <w:tcPr>
            <w:tcW w:w="1418" w:type="dxa"/>
            <w:tcBorders>
              <w:top w:val="nil"/>
              <w:left w:val="nil"/>
              <w:bottom w:val="single" w:sz="4" w:space="0" w:color="auto"/>
              <w:right w:val="single" w:sz="4" w:space="0" w:color="auto"/>
            </w:tcBorders>
            <w:shd w:val="clear" w:color="auto" w:fill="auto"/>
            <w:noWrap/>
            <w:vAlign w:val="center"/>
            <w:hideMark/>
          </w:tcPr>
          <w:p w14:paraId="58F89A6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0,404%</w:t>
            </w:r>
          </w:p>
        </w:tc>
        <w:tc>
          <w:tcPr>
            <w:tcW w:w="1984" w:type="dxa"/>
            <w:tcBorders>
              <w:top w:val="nil"/>
              <w:left w:val="nil"/>
              <w:bottom w:val="single" w:sz="4" w:space="0" w:color="auto"/>
              <w:right w:val="single" w:sz="4" w:space="0" w:color="auto"/>
            </w:tcBorders>
            <w:shd w:val="clear" w:color="auto" w:fill="auto"/>
            <w:noWrap/>
            <w:vAlign w:val="center"/>
            <w:hideMark/>
          </w:tcPr>
          <w:p w14:paraId="54490E5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0,206%</w:t>
            </w:r>
          </w:p>
        </w:tc>
        <w:tc>
          <w:tcPr>
            <w:tcW w:w="1701" w:type="dxa"/>
            <w:tcBorders>
              <w:top w:val="nil"/>
              <w:left w:val="nil"/>
              <w:bottom w:val="single" w:sz="4" w:space="0" w:color="auto"/>
              <w:right w:val="single" w:sz="4" w:space="0" w:color="auto"/>
            </w:tcBorders>
            <w:shd w:val="clear" w:color="auto" w:fill="auto"/>
            <w:noWrap/>
            <w:vAlign w:val="bottom"/>
            <w:hideMark/>
          </w:tcPr>
          <w:p w14:paraId="11B79857"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4.119,76 </w:t>
            </w:r>
          </w:p>
        </w:tc>
      </w:tr>
      <w:tr w:rsidR="006B1C4D" w:rsidRPr="006B1C4D" w14:paraId="0FA6656B"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4067F16"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CONDRO'</w:t>
            </w:r>
          </w:p>
        </w:tc>
        <w:tc>
          <w:tcPr>
            <w:tcW w:w="992" w:type="dxa"/>
            <w:tcBorders>
              <w:top w:val="nil"/>
              <w:left w:val="nil"/>
              <w:bottom w:val="single" w:sz="4" w:space="0" w:color="auto"/>
              <w:right w:val="single" w:sz="4" w:space="0" w:color="auto"/>
            </w:tcBorders>
            <w:shd w:val="clear" w:color="auto" w:fill="auto"/>
            <w:noWrap/>
            <w:vAlign w:val="center"/>
            <w:hideMark/>
          </w:tcPr>
          <w:p w14:paraId="2846240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0,074%</w:t>
            </w:r>
          </w:p>
        </w:tc>
        <w:tc>
          <w:tcPr>
            <w:tcW w:w="1418" w:type="dxa"/>
            <w:tcBorders>
              <w:top w:val="nil"/>
              <w:left w:val="nil"/>
              <w:bottom w:val="single" w:sz="4" w:space="0" w:color="auto"/>
              <w:right w:val="single" w:sz="4" w:space="0" w:color="auto"/>
            </w:tcBorders>
            <w:shd w:val="clear" w:color="auto" w:fill="auto"/>
            <w:noWrap/>
            <w:vAlign w:val="center"/>
            <w:hideMark/>
          </w:tcPr>
          <w:p w14:paraId="25E1848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0,076%</w:t>
            </w:r>
          </w:p>
        </w:tc>
        <w:tc>
          <w:tcPr>
            <w:tcW w:w="1984" w:type="dxa"/>
            <w:tcBorders>
              <w:top w:val="nil"/>
              <w:left w:val="nil"/>
              <w:bottom w:val="single" w:sz="4" w:space="0" w:color="auto"/>
              <w:right w:val="single" w:sz="4" w:space="0" w:color="auto"/>
            </w:tcBorders>
            <w:shd w:val="clear" w:color="auto" w:fill="auto"/>
            <w:noWrap/>
            <w:vAlign w:val="center"/>
            <w:hideMark/>
          </w:tcPr>
          <w:p w14:paraId="57A6E4C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0,039%</w:t>
            </w:r>
          </w:p>
        </w:tc>
        <w:tc>
          <w:tcPr>
            <w:tcW w:w="1701" w:type="dxa"/>
            <w:tcBorders>
              <w:top w:val="nil"/>
              <w:left w:val="nil"/>
              <w:bottom w:val="single" w:sz="4" w:space="0" w:color="auto"/>
              <w:right w:val="single" w:sz="4" w:space="0" w:color="auto"/>
            </w:tcBorders>
            <w:shd w:val="clear" w:color="auto" w:fill="auto"/>
            <w:noWrap/>
            <w:vAlign w:val="bottom"/>
            <w:hideMark/>
          </w:tcPr>
          <w:p w14:paraId="38A43C34"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770,45 </w:t>
            </w:r>
          </w:p>
        </w:tc>
      </w:tr>
      <w:tr w:rsidR="006B1C4D" w:rsidRPr="006B1C4D" w14:paraId="712E43A9"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D8D7B21"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FALCONE</w:t>
            </w:r>
          </w:p>
        </w:tc>
        <w:tc>
          <w:tcPr>
            <w:tcW w:w="992" w:type="dxa"/>
            <w:tcBorders>
              <w:top w:val="nil"/>
              <w:left w:val="nil"/>
              <w:bottom w:val="single" w:sz="4" w:space="0" w:color="auto"/>
              <w:right w:val="single" w:sz="4" w:space="0" w:color="auto"/>
            </w:tcBorders>
            <w:shd w:val="clear" w:color="auto" w:fill="auto"/>
            <w:noWrap/>
            <w:vAlign w:val="center"/>
            <w:hideMark/>
          </w:tcPr>
          <w:p w14:paraId="37B9A93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0,442%</w:t>
            </w:r>
          </w:p>
        </w:tc>
        <w:tc>
          <w:tcPr>
            <w:tcW w:w="1418" w:type="dxa"/>
            <w:tcBorders>
              <w:top w:val="nil"/>
              <w:left w:val="nil"/>
              <w:bottom w:val="single" w:sz="4" w:space="0" w:color="auto"/>
              <w:right w:val="single" w:sz="4" w:space="0" w:color="auto"/>
            </w:tcBorders>
            <w:shd w:val="clear" w:color="auto" w:fill="auto"/>
            <w:noWrap/>
            <w:vAlign w:val="center"/>
            <w:hideMark/>
          </w:tcPr>
          <w:p w14:paraId="689D38C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0,451%</w:t>
            </w:r>
          </w:p>
        </w:tc>
        <w:tc>
          <w:tcPr>
            <w:tcW w:w="1984" w:type="dxa"/>
            <w:tcBorders>
              <w:top w:val="nil"/>
              <w:left w:val="nil"/>
              <w:bottom w:val="single" w:sz="4" w:space="0" w:color="auto"/>
              <w:right w:val="single" w:sz="4" w:space="0" w:color="auto"/>
            </w:tcBorders>
            <w:shd w:val="clear" w:color="auto" w:fill="auto"/>
            <w:noWrap/>
            <w:vAlign w:val="center"/>
            <w:hideMark/>
          </w:tcPr>
          <w:p w14:paraId="72984B6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0,230%</w:t>
            </w:r>
          </w:p>
        </w:tc>
        <w:tc>
          <w:tcPr>
            <w:tcW w:w="1701" w:type="dxa"/>
            <w:tcBorders>
              <w:top w:val="nil"/>
              <w:left w:val="nil"/>
              <w:bottom w:val="single" w:sz="4" w:space="0" w:color="auto"/>
              <w:right w:val="single" w:sz="4" w:space="0" w:color="auto"/>
            </w:tcBorders>
            <w:shd w:val="clear" w:color="auto" w:fill="auto"/>
            <w:noWrap/>
            <w:vAlign w:val="bottom"/>
            <w:hideMark/>
          </w:tcPr>
          <w:p w14:paraId="57910309"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4.603,50 </w:t>
            </w:r>
          </w:p>
        </w:tc>
      </w:tr>
      <w:tr w:rsidR="006B1C4D" w:rsidRPr="006B1C4D" w14:paraId="4D255791"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6E6B0F8"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FICARRA</w:t>
            </w:r>
          </w:p>
        </w:tc>
        <w:tc>
          <w:tcPr>
            <w:tcW w:w="992" w:type="dxa"/>
            <w:tcBorders>
              <w:top w:val="nil"/>
              <w:left w:val="nil"/>
              <w:bottom w:val="single" w:sz="4" w:space="0" w:color="auto"/>
              <w:right w:val="single" w:sz="4" w:space="0" w:color="auto"/>
            </w:tcBorders>
            <w:shd w:val="clear" w:color="auto" w:fill="auto"/>
            <w:noWrap/>
            <w:vAlign w:val="center"/>
            <w:hideMark/>
          </w:tcPr>
          <w:p w14:paraId="2B1FD64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0,241%</w:t>
            </w:r>
          </w:p>
        </w:tc>
        <w:tc>
          <w:tcPr>
            <w:tcW w:w="1418" w:type="dxa"/>
            <w:tcBorders>
              <w:top w:val="nil"/>
              <w:left w:val="nil"/>
              <w:bottom w:val="single" w:sz="4" w:space="0" w:color="auto"/>
              <w:right w:val="single" w:sz="4" w:space="0" w:color="auto"/>
            </w:tcBorders>
            <w:shd w:val="clear" w:color="auto" w:fill="auto"/>
            <w:noWrap/>
            <w:vAlign w:val="center"/>
            <w:hideMark/>
          </w:tcPr>
          <w:p w14:paraId="7F6B9CB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0,246%</w:t>
            </w:r>
          </w:p>
        </w:tc>
        <w:tc>
          <w:tcPr>
            <w:tcW w:w="1984" w:type="dxa"/>
            <w:tcBorders>
              <w:top w:val="nil"/>
              <w:left w:val="nil"/>
              <w:bottom w:val="single" w:sz="4" w:space="0" w:color="auto"/>
              <w:right w:val="single" w:sz="4" w:space="0" w:color="auto"/>
            </w:tcBorders>
            <w:shd w:val="clear" w:color="auto" w:fill="auto"/>
            <w:noWrap/>
            <w:vAlign w:val="center"/>
            <w:hideMark/>
          </w:tcPr>
          <w:p w14:paraId="5E67B9D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0,125%</w:t>
            </w:r>
          </w:p>
        </w:tc>
        <w:tc>
          <w:tcPr>
            <w:tcW w:w="1701" w:type="dxa"/>
            <w:tcBorders>
              <w:top w:val="nil"/>
              <w:left w:val="nil"/>
              <w:bottom w:val="single" w:sz="4" w:space="0" w:color="auto"/>
              <w:right w:val="single" w:sz="4" w:space="0" w:color="auto"/>
            </w:tcBorders>
            <w:shd w:val="clear" w:color="auto" w:fill="auto"/>
            <w:noWrap/>
            <w:vAlign w:val="bottom"/>
            <w:hideMark/>
          </w:tcPr>
          <w:p w14:paraId="4C50A70C"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2.508,38 </w:t>
            </w:r>
          </w:p>
        </w:tc>
      </w:tr>
      <w:tr w:rsidR="006B1C4D" w:rsidRPr="006B1C4D" w14:paraId="37D4335B"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C9D3835"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FIUMEDINISI</w:t>
            </w:r>
          </w:p>
        </w:tc>
        <w:tc>
          <w:tcPr>
            <w:tcW w:w="992" w:type="dxa"/>
            <w:tcBorders>
              <w:top w:val="nil"/>
              <w:left w:val="nil"/>
              <w:bottom w:val="single" w:sz="4" w:space="0" w:color="auto"/>
              <w:right w:val="single" w:sz="4" w:space="0" w:color="auto"/>
            </w:tcBorders>
            <w:shd w:val="clear" w:color="auto" w:fill="auto"/>
            <w:noWrap/>
            <w:vAlign w:val="center"/>
            <w:hideMark/>
          </w:tcPr>
          <w:p w14:paraId="26821DA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0,240%</w:t>
            </w:r>
          </w:p>
        </w:tc>
        <w:tc>
          <w:tcPr>
            <w:tcW w:w="1418" w:type="dxa"/>
            <w:tcBorders>
              <w:top w:val="nil"/>
              <w:left w:val="nil"/>
              <w:bottom w:val="single" w:sz="4" w:space="0" w:color="auto"/>
              <w:right w:val="single" w:sz="4" w:space="0" w:color="auto"/>
            </w:tcBorders>
            <w:shd w:val="clear" w:color="auto" w:fill="auto"/>
            <w:noWrap/>
            <w:vAlign w:val="center"/>
            <w:hideMark/>
          </w:tcPr>
          <w:p w14:paraId="68B74AD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0,245%</w:t>
            </w:r>
          </w:p>
        </w:tc>
        <w:tc>
          <w:tcPr>
            <w:tcW w:w="1984" w:type="dxa"/>
            <w:tcBorders>
              <w:top w:val="nil"/>
              <w:left w:val="nil"/>
              <w:bottom w:val="single" w:sz="4" w:space="0" w:color="auto"/>
              <w:right w:val="single" w:sz="4" w:space="0" w:color="auto"/>
            </w:tcBorders>
            <w:shd w:val="clear" w:color="auto" w:fill="auto"/>
            <w:noWrap/>
            <w:vAlign w:val="center"/>
            <w:hideMark/>
          </w:tcPr>
          <w:p w14:paraId="5ABEA0B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0,125%</w:t>
            </w:r>
          </w:p>
        </w:tc>
        <w:tc>
          <w:tcPr>
            <w:tcW w:w="1701" w:type="dxa"/>
            <w:tcBorders>
              <w:top w:val="nil"/>
              <w:left w:val="nil"/>
              <w:bottom w:val="single" w:sz="4" w:space="0" w:color="auto"/>
              <w:right w:val="single" w:sz="4" w:space="0" w:color="auto"/>
            </w:tcBorders>
            <w:shd w:val="clear" w:color="auto" w:fill="auto"/>
            <w:noWrap/>
            <w:vAlign w:val="bottom"/>
            <w:hideMark/>
          </w:tcPr>
          <w:p w14:paraId="5E27CC44"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2.497,17 </w:t>
            </w:r>
          </w:p>
        </w:tc>
      </w:tr>
      <w:tr w:rsidR="006B1C4D" w:rsidRPr="006B1C4D" w14:paraId="6E35801F"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62C2FE0D"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FLORESTA</w:t>
            </w:r>
          </w:p>
        </w:tc>
        <w:tc>
          <w:tcPr>
            <w:tcW w:w="992" w:type="dxa"/>
            <w:tcBorders>
              <w:top w:val="nil"/>
              <w:left w:val="nil"/>
              <w:bottom w:val="single" w:sz="4" w:space="0" w:color="auto"/>
              <w:right w:val="single" w:sz="4" w:space="0" w:color="auto"/>
            </w:tcBorders>
            <w:shd w:val="clear" w:color="000000" w:fill="F2F2F2"/>
            <w:noWrap/>
            <w:vAlign w:val="center"/>
            <w:hideMark/>
          </w:tcPr>
          <w:p w14:paraId="6D992A5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0,079%</w:t>
            </w:r>
          </w:p>
        </w:tc>
        <w:tc>
          <w:tcPr>
            <w:tcW w:w="1418" w:type="dxa"/>
            <w:tcBorders>
              <w:top w:val="nil"/>
              <w:left w:val="nil"/>
              <w:bottom w:val="single" w:sz="4" w:space="0" w:color="auto"/>
              <w:right w:val="single" w:sz="4" w:space="0" w:color="auto"/>
            </w:tcBorders>
            <w:shd w:val="clear" w:color="000000" w:fill="F2F2F2"/>
            <w:noWrap/>
            <w:vAlign w:val="center"/>
            <w:hideMark/>
          </w:tcPr>
          <w:p w14:paraId="27F926F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1C598F5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32DD4890"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357CB4A5"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5810DDD"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FONDACHELLI-FANTINA</w:t>
            </w:r>
          </w:p>
        </w:tc>
        <w:tc>
          <w:tcPr>
            <w:tcW w:w="992" w:type="dxa"/>
            <w:tcBorders>
              <w:top w:val="nil"/>
              <w:left w:val="nil"/>
              <w:bottom w:val="single" w:sz="4" w:space="0" w:color="auto"/>
              <w:right w:val="single" w:sz="4" w:space="0" w:color="auto"/>
            </w:tcBorders>
            <w:shd w:val="clear" w:color="auto" w:fill="auto"/>
            <w:noWrap/>
            <w:vAlign w:val="center"/>
            <w:hideMark/>
          </w:tcPr>
          <w:p w14:paraId="12FDA0A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0,168%</w:t>
            </w:r>
          </w:p>
        </w:tc>
        <w:tc>
          <w:tcPr>
            <w:tcW w:w="1418" w:type="dxa"/>
            <w:tcBorders>
              <w:top w:val="nil"/>
              <w:left w:val="nil"/>
              <w:bottom w:val="single" w:sz="4" w:space="0" w:color="auto"/>
              <w:right w:val="single" w:sz="4" w:space="0" w:color="auto"/>
            </w:tcBorders>
            <w:shd w:val="clear" w:color="auto" w:fill="auto"/>
            <w:noWrap/>
            <w:vAlign w:val="center"/>
            <w:hideMark/>
          </w:tcPr>
          <w:p w14:paraId="270886C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0,171%</w:t>
            </w:r>
          </w:p>
        </w:tc>
        <w:tc>
          <w:tcPr>
            <w:tcW w:w="1984" w:type="dxa"/>
            <w:tcBorders>
              <w:top w:val="nil"/>
              <w:left w:val="nil"/>
              <w:bottom w:val="single" w:sz="4" w:space="0" w:color="auto"/>
              <w:right w:val="single" w:sz="4" w:space="0" w:color="auto"/>
            </w:tcBorders>
            <w:shd w:val="clear" w:color="auto" w:fill="auto"/>
            <w:noWrap/>
            <w:vAlign w:val="center"/>
            <w:hideMark/>
          </w:tcPr>
          <w:p w14:paraId="0D263F0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0,087%</w:t>
            </w:r>
          </w:p>
        </w:tc>
        <w:tc>
          <w:tcPr>
            <w:tcW w:w="1701" w:type="dxa"/>
            <w:tcBorders>
              <w:top w:val="nil"/>
              <w:left w:val="nil"/>
              <w:bottom w:val="single" w:sz="4" w:space="0" w:color="auto"/>
              <w:right w:val="single" w:sz="4" w:space="0" w:color="auto"/>
            </w:tcBorders>
            <w:shd w:val="clear" w:color="auto" w:fill="auto"/>
            <w:noWrap/>
            <w:vAlign w:val="bottom"/>
            <w:hideMark/>
          </w:tcPr>
          <w:p w14:paraId="0F4DC49F"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1.745,93 </w:t>
            </w:r>
          </w:p>
        </w:tc>
      </w:tr>
      <w:tr w:rsidR="006B1C4D" w:rsidRPr="006B1C4D" w14:paraId="50B1D3C2"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C2AF037"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FORZA D'AGRO'</w:t>
            </w:r>
          </w:p>
        </w:tc>
        <w:tc>
          <w:tcPr>
            <w:tcW w:w="992" w:type="dxa"/>
            <w:tcBorders>
              <w:top w:val="nil"/>
              <w:left w:val="nil"/>
              <w:bottom w:val="single" w:sz="4" w:space="0" w:color="auto"/>
              <w:right w:val="single" w:sz="4" w:space="0" w:color="auto"/>
            </w:tcBorders>
            <w:shd w:val="clear" w:color="auto" w:fill="auto"/>
            <w:noWrap/>
            <w:vAlign w:val="center"/>
            <w:hideMark/>
          </w:tcPr>
          <w:p w14:paraId="664E326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0,135%</w:t>
            </w:r>
          </w:p>
        </w:tc>
        <w:tc>
          <w:tcPr>
            <w:tcW w:w="1418" w:type="dxa"/>
            <w:tcBorders>
              <w:top w:val="nil"/>
              <w:left w:val="nil"/>
              <w:bottom w:val="single" w:sz="4" w:space="0" w:color="auto"/>
              <w:right w:val="single" w:sz="4" w:space="0" w:color="auto"/>
            </w:tcBorders>
            <w:shd w:val="clear" w:color="auto" w:fill="auto"/>
            <w:noWrap/>
            <w:vAlign w:val="center"/>
            <w:hideMark/>
          </w:tcPr>
          <w:p w14:paraId="60EFF9F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0,138%</w:t>
            </w:r>
          </w:p>
        </w:tc>
        <w:tc>
          <w:tcPr>
            <w:tcW w:w="1984" w:type="dxa"/>
            <w:tcBorders>
              <w:top w:val="nil"/>
              <w:left w:val="nil"/>
              <w:bottom w:val="single" w:sz="4" w:space="0" w:color="auto"/>
              <w:right w:val="single" w:sz="4" w:space="0" w:color="auto"/>
            </w:tcBorders>
            <w:shd w:val="clear" w:color="auto" w:fill="auto"/>
            <w:noWrap/>
            <w:vAlign w:val="center"/>
            <w:hideMark/>
          </w:tcPr>
          <w:p w14:paraId="7154AE0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0,070%</w:t>
            </w:r>
          </w:p>
        </w:tc>
        <w:tc>
          <w:tcPr>
            <w:tcW w:w="1701" w:type="dxa"/>
            <w:tcBorders>
              <w:top w:val="nil"/>
              <w:left w:val="nil"/>
              <w:bottom w:val="single" w:sz="4" w:space="0" w:color="auto"/>
              <w:right w:val="single" w:sz="4" w:space="0" w:color="auto"/>
            </w:tcBorders>
            <w:shd w:val="clear" w:color="auto" w:fill="auto"/>
            <w:noWrap/>
            <w:vAlign w:val="bottom"/>
            <w:hideMark/>
          </w:tcPr>
          <w:p w14:paraId="58A518B6"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1.406,36 </w:t>
            </w:r>
          </w:p>
        </w:tc>
      </w:tr>
      <w:tr w:rsidR="006B1C4D" w:rsidRPr="006B1C4D" w14:paraId="0E672686"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115AAEB"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FRANCAVILLA DI SICILIA</w:t>
            </w:r>
          </w:p>
        </w:tc>
        <w:tc>
          <w:tcPr>
            <w:tcW w:w="992" w:type="dxa"/>
            <w:tcBorders>
              <w:top w:val="nil"/>
              <w:left w:val="nil"/>
              <w:bottom w:val="single" w:sz="4" w:space="0" w:color="auto"/>
              <w:right w:val="single" w:sz="4" w:space="0" w:color="auto"/>
            </w:tcBorders>
            <w:shd w:val="clear" w:color="auto" w:fill="auto"/>
            <w:noWrap/>
            <w:vAlign w:val="center"/>
            <w:hideMark/>
          </w:tcPr>
          <w:p w14:paraId="474AD35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0,600%</w:t>
            </w:r>
          </w:p>
        </w:tc>
        <w:tc>
          <w:tcPr>
            <w:tcW w:w="1418" w:type="dxa"/>
            <w:tcBorders>
              <w:top w:val="nil"/>
              <w:left w:val="nil"/>
              <w:bottom w:val="single" w:sz="4" w:space="0" w:color="auto"/>
              <w:right w:val="single" w:sz="4" w:space="0" w:color="auto"/>
            </w:tcBorders>
            <w:shd w:val="clear" w:color="auto" w:fill="auto"/>
            <w:noWrap/>
            <w:vAlign w:val="center"/>
            <w:hideMark/>
          </w:tcPr>
          <w:p w14:paraId="1C9B500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0,613%</w:t>
            </w:r>
          </w:p>
        </w:tc>
        <w:tc>
          <w:tcPr>
            <w:tcW w:w="1984" w:type="dxa"/>
            <w:tcBorders>
              <w:top w:val="nil"/>
              <w:left w:val="nil"/>
              <w:bottom w:val="single" w:sz="4" w:space="0" w:color="auto"/>
              <w:right w:val="single" w:sz="4" w:space="0" w:color="auto"/>
            </w:tcBorders>
            <w:shd w:val="clear" w:color="auto" w:fill="auto"/>
            <w:noWrap/>
            <w:vAlign w:val="center"/>
            <w:hideMark/>
          </w:tcPr>
          <w:p w14:paraId="0D5A140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0,312%</w:t>
            </w:r>
          </w:p>
        </w:tc>
        <w:tc>
          <w:tcPr>
            <w:tcW w:w="1701" w:type="dxa"/>
            <w:tcBorders>
              <w:top w:val="nil"/>
              <w:left w:val="nil"/>
              <w:bottom w:val="single" w:sz="4" w:space="0" w:color="auto"/>
              <w:right w:val="single" w:sz="4" w:space="0" w:color="auto"/>
            </w:tcBorders>
            <w:shd w:val="clear" w:color="auto" w:fill="auto"/>
            <w:noWrap/>
            <w:vAlign w:val="bottom"/>
            <w:hideMark/>
          </w:tcPr>
          <w:p w14:paraId="53C02C0F"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6.248,52 </w:t>
            </w:r>
          </w:p>
        </w:tc>
      </w:tr>
      <w:tr w:rsidR="006B1C4D" w:rsidRPr="006B1C4D" w14:paraId="7146DFFF"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263DABD0"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FRAZZANO'</w:t>
            </w:r>
          </w:p>
        </w:tc>
        <w:tc>
          <w:tcPr>
            <w:tcW w:w="992" w:type="dxa"/>
            <w:tcBorders>
              <w:top w:val="nil"/>
              <w:left w:val="nil"/>
              <w:bottom w:val="single" w:sz="4" w:space="0" w:color="auto"/>
              <w:right w:val="single" w:sz="4" w:space="0" w:color="auto"/>
            </w:tcBorders>
            <w:shd w:val="clear" w:color="000000" w:fill="F2F2F2"/>
            <w:noWrap/>
            <w:vAlign w:val="center"/>
            <w:hideMark/>
          </w:tcPr>
          <w:p w14:paraId="26F508D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0,116%</w:t>
            </w:r>
          </w:p>
        </w:tc>
        <w:tc>
          <w:tcPr>
            <w:tcW w:w="1418" w:type="dxa"/>
            <w:tcBorders>
              <w:top w:val="nil"/>
              <w:left w:val="nil"/>
              <w:bottom w:val="single" w:sz="4" w:space="0" w:color="auto"/>
              <w:right w:val="single" w:sz="4" w:space="0" w:color="auto"/>
            </w:tcBorders>
            <w:shd w:val="clear" w:color="000000" w:fill="F2F2F2"/>
            <w:noWrap/>
            <w:vAlign w:val="center"/>
            <w:hideMark/>
          </w:tcPr>
          <w:p w14:paraId="216084A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0ECEF4F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34991EFF"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7A599A6E"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70C1ECA"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FURCI SICULO</w:t>
            </w:r>
          </w:p>
        </w:tc>
        <w:tc>
          <w:tcPr>
            <w:tcW w:w="992" w:type="dxa"/>
            <w:tcBorders>
              <w:top w:val="nil"/>
              <w:left w:val="nil"/>
              <w:bottom w:val="single" w:sz="4" w:space="0" w:color="auto"/>
              <w:right w:val="single" w:sz="4" w:space="0" w:color="auto"/>
            </w:tcBorders>
            <w:shd w:val="clear" w:color="auto" w:fill="auto"/>
            <w:noWrap/>
            <w:vAlign w:val="center"/>
            <w:hideMark/>
          </w:tcPr>
          <w:p w14:paraId="37060D9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0,528%</w:t>
            </w:r>
          </w:p>
        </w:tc>
        <w:tc>
          <w:tcPr>
            <w:tcW w:w="1418" w:type="dxa"/>
            <w:tcBorders>
              <w:top w:val="nil"/>
              <w:left w:val="nil"/>
              <w:bottom w:val="single" w:sz="4" w:space="0" w:color="auto"/>
              <w:right w:val="single" w:sz="4" w:space="0" w:color="auto"/>
            </w:tcBorders>
            <w:shd w:val="clear" w:color="auto" w:fill="auto"/>
            <w:noWrap/>
            <w:vAlign w:val="center"/>
            <w:hideMark/>
          </w:tcPr>
          <w:p w14:paraId="7E451EE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0,538%</w:t>
            </w:r>
          </w:p>
        </w:tc>
        <w:tc>
          <w:tcPr>
            <w:tcW w:w="1984" w:type="dxa"/>
            <w:tcBorders>
              <w:top w:val="nil"/>
              <w:left w:val="nil"/>
              <w:bottom w:val="single" w:sz="4" w:space="0" w:color="auto"/>
              <w:right w:val="single" w:sz="4" w:space="0" w:color="auto"/>
            </w:tcBorders>
            <w:shd w:val="clear" w:color="auto" w:fill="auto"/>
            <w:noWrap/>
            <w:vAlign w:val="center"/>
            <w:hideMark/>
          </w:tcPr>
          <w:p w14:paraId="3CBF0F6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0,275%</w:t>
            </w:r>
          </w:p>
        </w:tc>
        <w:tc>
          <w:tcPr>
            <w:tcW w:w="1701" w:type="dxa"/>
            <w:tcBorders>
              <w:top w:val="nil"/>
              <w:left w:val="nil"/>
              <w:bottom w:val="single" w:sz="4" w:space="0" w:color="auto"/>
              <w:right w:val="single" w:sz="4" w:space="0" w:color="auto"/>
            </w:tcBorders>
            <w:shd w:val="clear" w:color="auto" w:fill="auto"/>
            <w:noWrap/>
            <w:vAlign w:val="bottom"/>
            <w:hideMark/>
          </w:tcPr>
          <w:p w14:paraId="08BDF480"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5.490,88 </w:t>
            </w:r>
          </w:p>
        </w:tc>
      </w:tr>
      <w:tr w:rsidR="006B1C4D" w:rsidRPr="006B1C4D" w14:paraId="529CD2FA"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A86562F"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FURNARI</w:t>
            </w:r>
          </w:p>
        </w:tc>
        <w:tc>
          <w:tcPr>
            <w:tcW w:w="992" w:type="dxa"/>
            <w:tcBorders>
              <w:top w:val="nil"/>
              <w:left w:val="nil"/>
              <w:bottom w:val="single" w:sz="4" w:space="0" w:color="auto"/>
              <w:right w:val="single" w:sz="4" w:space="0" w:color="auto"/>
            </w:tcBorders>
            <w:shd w:val="clear" w:color="auto" w:fill="auto"/>
            <w:noWrap/>
            <w:vAlign w:val="center"/>
            <w:hideMark/>
          </w:tcPr>
          <w:p w14:paraId="6EA53C6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0,564%</w:t>
            </w:r>
          </w:p>
        </w:tc>
        <w:tc>
          <w:tcPr>
            <w:tcW w:w="1418" w:type="dxa"/>
            <w:tcBorders>
              <w:top w:val="nil"/>
              <w:left w:val="nil"/>
              <w:bottom w:val="single" w:sz="4" w:space="0" w:color="auto"/>
              <w:right w:val="single" w:sz="4" w:space="0" w:color="auto"/>
            </w:tcBorders>
            <w:shd w:val="clear" w:color="auto" w:fill="auto"/>
            <w:noWrap/>
            <w:vAlign w:val="center"/>
            <w:hideMark/>
          </w:tcPr>
          <w:p w14:paraId="540A90B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0,576%</w:t>
            </w:r>
          </w:p>
        </w:tc>
        <w:tc>
          <w:tcPr>
            <w:tcW w:w="1984" w:type="dxa"/>
            <w:tcBorders>
              <w:top w:val="nil"/>
              <w:left w:val="nil"/>
              <w:bottom w:val="single" w:sz="4" w:space="0" w:color="auto"/>
              <w:right w:val="single" w:sz="4" w:space="0" w:color="auto"/>
            </w:tcBorders>
            <w:shd w:val="clear" w:color="auto" w:fill="auto"/>
            <w:noWrap/>
            <w:vAlign w:val="center"/>
            <w:hideMark/>
          </w:tcPr>
          <w:p w14:paraId="345E5B9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0,294%</w:t>
            </w:r>
          </w:p>
        </w:tc>
        <w:tc>
          <w:tcPr>
            <w:tcW w:w="1701" w:type="dxa"/>
            <w:tcBorders>
              <w:top w:val="nil"/>
              <w:left w:val="nil"/>
              <w:bottom w:val="single" w:sz="4" w:space="0" w:color="auto"/>
              <w:right w:val="single" w:sz="4" w:space="0" w:color="auto"/>
            </w:tcBorders>
            <w:shd w:val="clear" w:color="auto" w:fill="auto"/>
            <w:noWrap/>
            <w:vAlign w:val="bottom"/>
            <w:hideMark/>
          </w:tcPr>
          <w:p w14:paraId="22EBFEDB"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5.870,50 </w:t>
            </w:r>
          </w:p>
        </w:tc>
      </w:tr>
      <w:tr w:rsidR="006B1C4D" w:rsidRPr="006B1C4D" w14:paraId="405EBC7F"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569C3B"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lastRenderedPageBreak/>
              <w:t>GAGGI</w:t>
            </w:r>
          </w:p>
        </w:tc>
        <w:tc>
          <w:tcPr>
            <w:tcW w:w="992" w:type="dxa"/>
            <w:tcBorders>
              <w:top w:val="nil"/>
              <w:left w:val="nil"/>
              <w:bottom w:val="single" w:sz="4" w:space="0" w:color="auto"/>
              <w:right w:val="single" w:sz="4" w:space="0" w:color="auto"/>
            </w:tcBorders>
            <w:shd w:val="clear" w:color="auto" w:fill="auto"/>
            <w:noWrap/>
            <w:vAlign w:val="center"/>
            <w:hideMark/>
          </w:tcPr>
          <w:p w14:paraId="46B4745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0,483%</w:t>
            </w:r>
          </w:p>
        </w:tc>
        <w:tc>
          <w:tcPr>
            <w:tcW w:w="1418" w:type="dxa"/>
            <w:tcBorders>
              <w:top w:val="nil"/>
              <w:left w:val="nil"/>
              <w:bottom w:val="single" w:sz="4" w:space="0" w:color="auto"/>
              <w:right w:val="single" w:sz="4" w:space="0" w:color="auto"/>
            </w:tcBorders>
            <w:shd w:val="clear" w:color="auto" w:fill="auto"/>
            <w:noWrap/>
            <w:vAlign w:val="center"/>
            <w:hideMark/>
          </w:tcPr>
          <w:p w14:paraId="13E0704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0,493%</w:t>
            </w:r>
          </w:p>
        </w:tc>
        <w:tc>
          <w:tcPr>
            <w:tcW w:w="1984" w:type="dxa"/>
            <w:tcBorders>
              <w:top w:val="nil"/>
              <w:left w:val="nil"/>
              <w:bottom w:val="single" w:sz="4" w:space="0" w:color="auto"/>
              <w:right w:val="single" w:sz="4" w:space="0" w:color="auto"/>
            </w:tcBorders>
            <w:shd w:val="clear" w:color="auto" w:fill="auto"/>
            <w:noWrap/>
            <w:vAlign w:val="center"/>
            <w:hideMark/>
          </w:tcPr>
          <w:p w14:paraId="243FDD2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0,251%</w:t>
            </w:r>
          </w:p>
        </w:tc>
        <w:tc>
          <w:tcPr>
            <w:tcW w:w="1701" w:type="dxa"/>
            <w:tcBorders>
              <w:top w:val="nil"/>
              <w:left w:val="nil"/>
              <w:bottom w:val="single" w:sz="4" w:space="0" w:color="auto"/>
              <w:right w:val="single" w:sz="4" w:space="0" w:color="auto"/>
            </w:tcBorders>
            <w:shd w:val="clear" w:color="auto" w:fill="auto"/>
            <w:noWrap/>
            <w:vAlign w:val="bottom"/>
            <w:hideMark/>
          </w:tcPr>
          <w:p w14:paraId="41143C6B"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5.026,37 </w:t>
            </w:r>
          </w:p>
        </w:tc>
      </w:tr>
      <w:tr w:rsidR="006B1C4D" w:rsidRPr="006B1C4D" w14:paraId="2680F450"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D7235FF"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GALATI MAMERTINO</w:t>
            </w:r>
          </w:p>
        </w:tc>
        <w:tc>
          <w:tcPr>
            <w:tcW w:w="992" w:type="dxa"/>
            <w:tcBorders>
              <w:top w:val="nil"/>
              <w:left w:val="nil"/>
              <w:bottom w:val="single" w:sz="4" w:space="0" w:color="auto"/>
              <w:right w:val="single" w:sz="4" w:space="0" w:color="auto"/>
            </w:tcBorders>
            <w:shd w:val="clear" w:color="auto" w:fill="auto"/>
            <w:noWrap/>
            <w:vAlign w:val="center"/>
            <w:hideMark/>
          </w:tcPr>
          <w:p w14:paraId="718E33A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0,430%</w:t>
            </w:r>
          </w:p>
        </w:tc>
        <w:tc>
          <w:tcPr>
            <w:tcW w:w="1418" w:type="dxa"/>
            <w:tcBorders>
              <w:top w:val="nil"/>
              <w:left w:val="nil"/>
              <w:bottom w:val="single" w:sz="4" w:space="0" w:color="auto"/>
              <w:right w:val="single" w:sz="4" w:space="0" w:color="auto"/>
            </w:tcBorders>
            <w:shd w:val="clear" w:color="auto" w:fill="auto"/>
            <w:noWrap/>
            <w:vAlign w:val="center"/>
            <w:hideMark/>
          </w:tcPr>
          <w:p w14:paraId="77607A7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0,439%</w:t>
            </w:r>
          </w:p>
        </w:tc>
        <w:tc>
          <w:tcPr>
            <w:tcW w:w="1984" w:type="dxa"/>
            <w:tcBorders>
              <w:top w:val="nil"/>
              <w:left w:val="nil"/>
              <w:bottom w:val="single" w:sz="4" w:space="0" w:color="auto"/>
              <w:right w:val="single" w:sz="4" w:space="0" w:color="auto"/>
            </w:tcBorders>
            <w:shd w:val="clear" w:color="auto" w:fill="auto"/>
            <w:noWrap/>
            <w:vAlign w:val="center"/>
            <w:hideMark/>
          </w:tcPr>
          <w:p w14:paraId="4B46F72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0,224%</w:t>
            </w:r>
          </w:p>
        </w:tc>
        <w:tc>
          <w:tcPr>
            <w:tcW w:w="1701" w:type="dxa"/>
            <w:tcBorders>
              <w:top w:val="nil"/>
              <w:left w:val="nil"/>
              <w:bottom w:val="single" w:sz="4" w:space="0" w:color="auto"/>
              <w:right w:val="single" w:sz="4" w:space="0" w:color="auto"/>
            </w:tcBorders>
            <w:shd w:val="clear" w:color="auto" w:fill="auto"/>
            <w:noWrap/>
            <w:vAlign w:val="bottom"/>
            <w:hideMark/>
          </w:tcPr>
          <w:p w14:paraId="7C85725A"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4.475,36 </w:t>
            </w:r>
          </w:p>
        </w:tc>
      </w:tr>
      <w:tr w:rsidR="006B1C4D" w:rsidRPr="006B1C4D" w14:paraId="07D1563F"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C29603A"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GALLODORO</w:t>
            </w:r>
          </w:p>
        </w:tc>
        <w:tc>
          <w:tcPr>
            <w:tcW w:w="992" w:type="dxa"/>
            <w:tcBorders>
              <w:top w:val="nil"/>
              <w:left w:val="nil"/>
              <w:bottom w:val="single" w:sz="4" w:space="0" w:color="auto"/>
              <w:right w:val="single" w:sz="4" w:space="0" w:color="auto"/>
            </w:tcBorders>
            <w:shd w:val="clear" w:color="auto" w:fill="auto"/>
            <w:noWrap/>
            <w:vAlign w:val="center"/>
            <w:hideMark/>
          </w:tcPr>
          <w:p w14:paraId="1A5D6FA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0,059%</w:t>
            </w:r>
          </w:p>
        </w:tc>
        <w:tc>
          <w:tcPr>
            <w:tcW w:w="1418" w:type="dxa"/>
            <w:tcBorders>
              <w:top w:val="nil"/>
              <w:left w:val="nil"/>
              <w:bottom w:val="single" w:sz="4" w:space="0" w:color="auto"/>
              <w:right w:val="single" w:sz="4" w:space="0" w:color="auto"/>
            </w:tcBorders>
            <w:shd w:val="clear" w:color="auto" w:fill="auto"/>
            <w:noWrap/>
            <w:vAlign w:val="center"/>
            <w:hideMark/>
          </w:tcPr>
          <w:p w14:paraId="0D90562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0,060%</w:t>
            </w:r>
          </w:p>
        </w:tc>
        <w:tc>
          <w:tcPr>
            <w:tcW w:w="1984" w:type="dxa"/>
            <w:tcBorders>
              <w:top w:val="nil"/>
              <w:left w:val="nil"/>
              <w:bottom w:val="single" w:sz="4" w:space="0" w:color="auto"/>
              <w:right w:val="single" w:sz="4" w:space="0" w:color="auto"/>
            </w:tcBorders>
            <w:shd w:val="clear" w:color="auto" w:fill="auto"/>
            <w:noWrap/>
            <w:vAlign w:val="center"/>
            <w:hideMark/>
          </w:tcPr>
          <w:p w14:paraId="754691E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0,031%</w:t>
            </w:r>
          </w:p>
        </w:tc>
        <w:tc>
          <w:tcPr>
            <w:tcW w:w="1701" w:type="dxa"/>
            <w:tcBorders>
              <w:top w:val="nil"/>
              <w:left w:val="nil"/>
              <w:bottom w:val="single" w:sz="4" w:space="0" w:color="auto"/>
              <w:right w:val="single" w:sz="4" w:space="0" w:color="auto"/>
            </w:tcBorders>
            <w:shd w:val="clear" w:color="auto" w:fill="auto"/>
            <w:noWrap/>
            <w:vAlign w:val="bottom"/>
            <w:hideMark/>
          </w:tcPr>
          <w:p w14:paraId="2F5916ED"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610,28 </w:t>
            </w:r>
          </w:p>
        </w:tc>
      </w:tr>
      <w:tr w:rsidR="006B1C4D" w:rsidRPr="006B1C4D" w14:paraId="037EF6F3"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661B1"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GIARDINI NAXSOS</w:t>
            </w:r>
          </w:p>
        </w:tc>
        <w:tc>
          <w:tcPr>
            <w:tcW w:w="992" w:type="dxa"/>
            <w:tcBorders>
              <w:top w:val="nil"/>
              <w:left w:val="nil"/>
              <w:bottom w:val="single" w:sz="4" w:space="0" w:color="auto"/>
              <w:right w:val="single" w:sz="4" w:space="0" w:color="auto"/>
            </w:tcBorders>
            <w:shd w:val="clear" w:color="auto" w:fill="auto"/>
            <w:noWrap/>
            <w:vAlign w:val="center"/>
            <w:hideMark/>
          </w:tcPr>
          <w:p w14:paraId="153E7CA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1,426%</w:t>
            </w:r>
          </w:p>
        </w:tc>
        <w:tc>
          <w:tcPr>
            <w:tcW w:w="1418" w:type="dxa"/>
            <w:tcBorders>
              <w:top w:val="nil"/>
              <w:left w:val="nil"/>
              <w:bottom w:val="single" w:sz="4" w:space="0" w:color="auto"/>
              <w:right w:val="single" w:sz="4" w:space="0" w:color="auto"/>
            </w:tcBorders>
            <w:shd w:val="clear" w:color="auto" w:fill="auto"/>
            <w:noWrap/>
            <w:vAlign w:val="center"/>
            <w:hideMark/>
          </w:tcPr>
          <w:p w14:paraId="193FB7E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1,455%</w:t>
            </w:r>
          </w:p>
        </w:tc>
        <w:tc>
          <w:tcPr>
            <w:tcW w:w="1984" w:type="dxa"/>
            <w:tcBorders>
              <w:top w:val="nil"/>
              <w:left w:val="nil"/>
              <w:bottom w:val="single" w:sz="4" w:space="0" w:color="auto"/>
              <w:right w:val="single" w:sz="4" w:space="0" w:color="auto"/>
            </w:tcBorders>
            <w:shd w:val="clear" w:color="auto" w:fill="auto"/>
            <w:noWrap/>
            <w:vAlign w:val="center"/>
            <w:hideMark/>
          </w:tcPr>
          <w:p w14:paraId="3C7DFD9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0,742%</w:t>
            </w:r>
          </w:p>
        </w:tc>
        <w:tc>
          <w:tcPr>
            <w:tcW w:w="1701" w:type="dxa"/>
            <w:tcBorders>
              <w:top w:val="nil"/>
              <w:left w:val="nil"/>
              <w:bottom w:val="single" w:sz="4" w:space="0" w:color="auto"/>
              <w:right w:val="single" w:sz="4" w:space="0" w:color="auto"/>
            </w:tcBorders>
            <w:shd w:val="clear" w:color="auto" w:fill="auto"/>
            <w:noWrap/>
            <w:vAlign w:val="bottom"/>
            <w:hideMark/>
          </w:tcPr>
          <w:p w14:paraId="4876754D"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14.845,24 </w:t>
            </w:r>
          </w:p>
        </w:tc>
      </w:tr>
      <w:tr w:rsidR="006B1C4D" w:rsidRPr="006B1C4D" w14:paraId="16D0E5CF"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8D471F0"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GIOIOSA MAREA</w:t>
            </w:r>
          </w:p>
        </w:tc>
        <w:tc>
          <w:tcPr>
            <w:tcW w:w="992" w:type="dxa"/>
            <w:tcBorders>
              <w:top w:val="nil"/>
              <w:left w:val="nil"/>
              <w:bottom w:val="single" w:sz="4" w:space="0" w:color="auto"/>
              <w:right w:val="single" w:sz="4" w:space="0" w:color="auto"/>
            </w:tcBorders>
            <w:shd w:val="clear" w:color="auto" w:fill="auto"/>
            <w:noWrap/>
            <w:vAlign w:val="center"/>
            <w:hideMark/>
          </w:tcPr>
          <w:p w14:paraId="4923DDB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1,095%</w:t>
            </w:r>
          </w:p>
        </w:tc>
        <w:tc>
          <w:tcPr>
            <w:tcW w:w="1418" w:type="dxa"/>
            <w:tcBorders>
              <w:top w:val="nil"/>
              <w:left w:val="nil"/>
              <w:bottom w:val="single" w:sz="4" w:space="0" w:color="auto"/>
              <w:right w:val="single" w:sz="4" w:space="0" w:color="auto"/>
            </w:tcBorders>
            <w:shd w:val="clear" w:color="auto" w:fill="auto"/>
            <w:noWrap/>
            <w:vAlign w:val="center"/>
            <w:hideMark/>
          </w:tcPr>
          <w:p w14:paraId="7FFE04B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1,117%</w:t>
            </w:r>
          </w:p>
        </w:tc>
        <w:tc>
          <w:tcPr>
            <w:tcW w:w="1984" w:type="dxa"/>
            <w:tcBorders>
              <w:top w:val="nil"/>
              <w:left w:val="nil"/>
              <w:bottom w:val="single" w:sz="4" w:space="0" w:color="auto"/>
              <w:right w:val="single" w:sz="4" w:space="0" w:color="auto"/>
            </w:tcBorders>
            <w:shd w:val="clear" w:color="auto" w:fill="auto"/>
            <w:noWrap/>
            <w:vAlign w:val="center"/>
            <w:hideMark/>
          </w:tcPr>
          <w:p w14:paraId="4F0863C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0,570%</w:t>
            </w:r>
          </w:p>
        </w:tc>
        <w:tc>
          <w:tcPr>
            <w:tcW w:w="1701" w:type="dxa"/>
            <w:tcBorders>
              <w:top w:val="nil"/>
              <w:left w:val="nil"/>
              <w:bottom w:val="single" w:sz="4" w:space="0" w:color="auto"/>
              <w:right w:val="single" w:sz="4" w:space="0" w:color="auto"/>
            </w:tcBorders>
            <w:shd w:val="clear" w:color="auto" w:fill="auto"/>
            <w:noWrap/>
            <w:vAlign w:val="bottom"/>
            <w:hideMark/>
          </w:tcPr>
          <w:p w14:paraId="0FE9C901"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11.395,02 </w:t>
            </w:r>
          </w:p>
        </w:tc>
      </w:tr>
      <w:tr w:rsidR="006B1C4D" w:rsidRPr="006B1C4D" w14:paraId="59CAB37F"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70D03BF"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GRANITI</w:t>
            </w:r>
          </w:p>
        </w:tc>
        <w:tc>
          <w:tcPr>
            <w:tcW w:w="992" w:type="dxa"/>
            <w:tcBorders>
              <w:top w:val="nil"/>
              <w:left w:val="nil"/>
              <w:bottom w:val="single" w:sz="4" w:space="0" w:color="auto"/>
              <w:right w:val="single" w:sz="4" w:space="0" w:color="auto"/>
            </w:tcBorders>
            <w:shd w:val="clear" w:color="auto" w:fill="auto"/>
            <w:noWrap/>
            <w:vAlign w:val="center"/>
            <w:hideMark/>
          </w:tcPr>
          <w:p w14:paraId="7955B68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0,234%</w:t>
            </w:r>
          </w:p>
        </w:tc>
        <w:tc>
          <w:tcPr>
            <w:tcW w:w="1418" w:type="dxa"/>
            <w:tcBorders>
              <w:top w:val="nil"/>
              <w:left w:val="nil"/>
              <w:bottom w:val="single" w:sz="4" w:space="0" w:color="auto"/>
              <w:right w:val="single" w:sz="4" w:space="0" w:color="auto"/>
            </w:tcBorders>
            <w:shd w:val="clear" w:color="auto" w:fill="auto"/>
            <w:noWrap/>
            <w:vAlign w:val="center"/>
            <w:hideMark/>
          </w:tcPr>
          <w:p w14:paraId="6847B0A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0,239%</w:t>
            </w:r>
          </w:p>
        </w:tc>
        <w:tc>
          <w:tcPr>
            <w:tcW w:w="1984" w:type="dxa"/>
            <w:tcBorders>
              <w:top w:val="nil"/>
              <w:left w:val="nil"/>
              <w:bottom w:val="single" w:sz="4" w:space="0" w:color="auto"/>
              <w:right w:val="single" w:sz="4" w:space="0" w:color="auto"/>
            </w:tcBorders>
            <w:shd w:val="clear" w:color="auto" w:fill="auto"/>
            <w:noWrap/>
            <w:vAlign w:val="center"/>
            <w:hideMark/>
          </w:tcPr>
          <w:p w14:paraId="2150FA9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0,122%</w:t>
            </w:r>
          </w:p>
        </w:tc>
        <w:tc>
          <w:tcPr>
            <w:tcW w:w="1701" w:type="dxa"/>
            <w:tcBorders>
              <w:top w:val="nil"/>
              <w:left w:val="nil"/>
              <w:bottom w:val="single" w:sz="4" w:space="0" w:color="auto"/>
              <w:right w:val="single" w:sz="4" w:space="0" w:color="auto"/>
            </w:tcBorders>
            <w:shd w:val="clear" w:color="auto" w:fill="auto"/>
            <w:noWrap/>
            <w:vAlign w:val="bottom"/>
            <w:hideMark/>
          </w:tcPr>
          <w:p w14:paraId="3AAB5438"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2.437,90 </w:t>
            </w:r>
          </w:p>
        </w:tc>
      </w:tr>
      <w:tr w:rsidR="006B1C4D" w:rsidRPr="006B1C4D" w14:paraId="48EE1090"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054F018"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GUALTIERI SICAMINO'</w:t>
            </w:r>
          </w:p>
        </w:tc>
        <w:tc>
          <w:tcPr>
            <w:tcW w:w="992" w:type="dxa"/>
            <w:tcBorders>
              <w:top w:val="nil"/>
              <w:left w:val="nil"/>
              <w:bottom w:val="single" w:sz="4" w:space="0" w:color="auto"/>
              <w:right w:val="single" w:sz="4" w:space="0" w:color="auto"/>
            </w:tcBorders>
            <w:shd w:val="clear" w:color="auto" w:fill="auto"/>
            <w:noWrap/>
            <w:vAlign w:val="center"/>
            <w:hideMark/>
          </w:tcPr>
          <w:p w14:paraId="658BA43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0,282%</w:t>
            </w:r>
          </w:p>
        </w:tc>
        <w:tc>
          <w:tcPr>
            <w:tcW w:w="1418" w:type="dxa"/>
            <w:tcBorders>
              <w:top w:val="nil"/>
              <w:left w:val="nil"/>
              <w:bottom w:val="single" w:sz="4" w:space="0" w:color="auto"/>
              <w:right w:val="single" w:sz="4" w:space="0" w:color="auto"/>
            </w:tcBorders>
            <w:shd w:val="clear" w:color="auto" w:fill="auto"/>
            <w:noWrap/>
            <w:vAlign w:val="center"/>
            <w:hideMark/>
          </w:tcPr>
          <w:p w14:paraId="392756C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0,288%</w:t>
            </w:r>
          </w:p>
        </w:tc>
        <w:tc>
          <w:tcPr>
            <w:tcW w:w="1984" w:type="dxa"/>
            <w:tcBorders>
              <w:top w:val="nil"/>
              <w:left w:val="nil"/>
              <w:bottom w:val="single" w:sz="4" w:space="0" w:color="auto"/>
              <w:right w:val="single" w:sz="4" w:space="0" w:color="auto"/>
            </w:tcBorders>
            <w:shd w:val="clear" w:color="auto" w:fill="auto"/>
            <w:noWrap/>
            <w:vAlign w:val="center"/>
            <w:hideMark/>
          </w:tcPr>
          <w:p w14:paraId="3538DBB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0,147%</w:t>
            </w:r>
          </w:p>
        </w:tc>
        <w:tc>
          <w:tcPr>
            <w:tcW w:w="1701" w:type="dxa"/>
            <w:tcBorders>
              <w:top w:val="nil"/>
              <w:left w:val="nil"/>
              <w:bottom w:val="single" w:sz="4" w:space="0" w:color="auto"/>
              <w:right w:val="single" w:sz="4" w:space="0" w:color="auto"/>
            </w:tcBorders>
            <w:shd w:val="clear" w:color="auto" w:fill="auto"/>
            <w:noWrap/>
            <w:vAlign w:val="bottom"/>
            <w:hideMark/>
          </w:tcPr>
          <w:p w14:paraId="615304DA"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2.937,65 </w:t>
            </w:r>
          </w:p>
        </w:tc>
      </w:tr>
      <w:tr w:rsidR="006B1C4D" w:rsidRPr="006B1C4D" w14:paraId="2DD4AAD4"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FFE3755"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ITALA</w:t>
            </w:r>
          </w:p>
        </w:tc>
        <w:tc>
          <w:tcPr>
            <w:tcW w:w="992" w:type="dxa"/>
            <w:tcBorders>
              <w:top w:val="nil"/>
              <w:left w:val="nil"/>
              <w:bottom w:val="single" w:sz="4" w:space="0" w:color="auto"/>
              <w:right w:val="single" w:sz="4" w:space="0" w:color="auto"/>
            </w:tcBorders>
            <w:shd w:val="clear" w:color="auto" w:fill="auto"/>
            <w:noWrap/>
            <w:vAlign w:val="center"/>
            <w:hideMark/>
          </w:tcPr>
          <w:p w14:paraId="069D9B9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0,256%</w:t>
            </w:r>
          </w:p>
        </w:tc>
        <w:tc>
          <w:tcPr>
            <w:tcW w:w="1418" w:type="dxa"/>
            <w:tcBorders>
              <w:top w:val="nil"/>
              <w:left w:val="nil"/>
              <w:bottom w:val="single" w:sz="4" w:space="0" w:color="auto"/>
              <w:right w:val="single" w:sz="4" w:space="0" w:color="auto"/>
            </w:tcBorders>
            <w:shd w:val="clear" w:color="auto" w:fill="auto"/>
            <w:noWrap/>
            <w:vAlign w:val="center"/>
            <w:hideMark/>
          </w:tcPr>
          <w:p w14:paraId="6767808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0,261%</w:t>
            </w:r>
          </w:p>
        </w:tc>
        <w:tc>
          <w:tcPr>
            <w:tcW w:w="1984" w:type="dxa"/>
            <w:tcBorders>
              <w:top w:val="nil"/>
              <w:left w:val="nil"/>
              <w:bottom w:val="single" w:sz="4" w:space="0" w:color="auto"/>
              <w:right w:val="single" w:sz="4" w:space="0" w:color="auto"/>
            </w:tcBorders>
            <w:shd w:val="clear" w:color="auto" w:fill="auto"/>
            <w:noWrap/>
            <w:vAlign w:val="center"/>
            <w:hideMark/>
          </w:tcPr>
          <w:p w14:paraId="08BA47C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0,133%</w:t>
            </w:r>
          </w:p>
        </w:tc>
        <w:tc>
          <w:tcPr>
            <w:tcW w:w="1701" w:type="dxa"/>
            <w:tcBorders>
              <w:top w:val="nil"/>
              <w:left w:val="nil"/>
              <w:bottom w:val="single" w:sz="4" w:space="0" w:color="auto"/>
              <w:right w:val="single" w:sz="4" w:space="0" w:color="auto"/>
            </w:tcBorders>
            <w:shd w:val="clear" w:color="auto" w:fill="auto"/>
            <w:noWrap/>
            <w:vAlign w:val="bottom"/>
            <w:hideMark/>
          </w:tcPr>
          <w:p w14:paraId="6D6098D9"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2.663,75 </w:t>
            </w:r>
          </w:p>
        </w:tc>
      </w:tr>
      <w:tr w:rsidR="006B1C4D" w:rsidRPr="006B1C4D" w14:paraId="7A71D27B"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52AA535E"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LENI</w:t>
            </w:r>
          </w:p>
        </w:tc>
        <w:tc>
          <w:tcPr>
            <w:tcW w:w="992" w:type="dxa"/>
            <w:tcBorders>
              <w:top w:val="nil"/>
              <w:left w:val="nil"/>
              <w:bottom w:val="single" w:sz="4" w:space="0" w:color="auto"/>
              <w:right w:val="single" w:sz="4" w:space="0" w:color="auto"/>
            </w:tcBorders>
            <w:shd w:val="clear" w:color="000000" w:fill="F2F2F2"/>
            <w:noWrap/>
            <w:vAlign w:val="center"/>
            <w:hideMark/>
          </w:tcPr>
          <w:p w14:paraId="6B4D1A8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0,108%</w:t>
            </w:r>
          </w:p>
        </w:tc>
        <w:tc>
          <w:tcPr>
            <w:tcW w:w="1418" w:type="dxa"/>
            <w:tcBorders>
              <w:top w:val="nil"/>
              <w:left w:val="nil"/>
              <w:bottom w:val="single" w:sz="4" w:space="0" w:color="auto"/>
              <w:right w:val="single" w:sz="4" w:space="0" w:color="auto"/>
            </w:tcBorders>
            <w:shd w:val="clear" w:color="000000" w:fill="F2F2F2"/>
            <w:noWrap/>
            <w:vAlign w:val="center"/>
            <w:hideMark/>
          </w:tcPr>
          <w:p w14:paraId="07FED38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5604D37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1230EFF2"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56EA8586"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BA4A208"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LETOJANNI</w:t>
            </w:r>
          </w:p>
        </w:tc>
        <w:tc>
          <w:tcPr>
            <w:tcW w:w="992" w:type="dxa"/>
            <w:tcBorders>
              <w:top w:val="nil"/>
              <w:left w:val="nil"/>
              <w:bottom w:val="single" w:sz="4" w:space="0" w:color="auto"/>
              <w:right w:val="single" w:sz="4" w:space="0" w:color="auto"/>
            </w:tcBorders>
            <w:shd w:val="clear" w:color="auto" w:fill="auto"/>
            <w:noWrap/>
            <w:vAlign w:val="center"/>
            <w:hideMark/>
          </w:tcPr>
          <w:p w14:paraId="75E8F5B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0,415%</w:t>
            </w:r>
          </w:p>
        </w:tc>
        <w:tc>
          <w:tcPr>
            <w:tcW w:w="1418" w:type="dxa"/>
            <w:tcBorders>
              <w:top w:val="nil"/>
              <w:left w:val="nil"/>
              <w:bottom w:val="single" w:sz="4" w:space="0" w:color="auto"/>
              <w:right w:val="single" w:sz="4" w:space="0" w:color="auto"/>
            </w:tcBorders>
            <w:shd w:val="clear" w:color="auto" w:fill="auto"/>
            <w:noWrap/>
            <w:vAlign w:val="center"/>
            <w:hideMark/>
          </w:tcPr>
          <w:p w14:paraId="0527E54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0,424%</w:t>
            </w:r>
          </w:p>
        </w:tc>
        <w:tc>
          <w:tcPr>
            <w:tcW w:w="1984" w:type="dxa"/>
            <w:tcBorders>
              <w:top w:val="nil"/>
              <w:left w:val="nil"/>
              <w:bottom w:val="single" w:sz="4" w:space="0" w:color="auto"/>
              <w:right w:val="single" w:sz="4" w:space="0" w:color="auto"/>
            </w:tcBorders>
            <w:shd w:val="clear" w:color="auto" w:fill="auto"/>
            <w:noWrap/>
            <w:vAlign w:val="center"/>
            <w:hideMark/>
          </w:tcPr>
          <w:p w14:paraId="669355E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0,216%</w:t>
            </w:r>
          </w:p>
        </w:tc>
        <w:tc>
          <w:tcPr>
            <w:tcW w:w="1701" w:type="dxa"/>
            <w:tcBorders>
              <w:top w:val="nil"/>
              <w:left w:val="nil"/>
              <w:bottom w:val="single" w:sz="4" w:space="0" w:color="auto"/>
              <w:right w:val="single" w:sz="4" w:space="0" w:color="auto"/>
            </w:tcBorders>
            <w:shd w:val="clear" w:color="auto" w:fill="auto"/>
            <w:noWrap/>
            <w:vAlign w:val="bottom"/>
            <w:hideMark/>
          </w:tcPr>
          <w:p w14:paraId="3D53E7A5"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4.323,19 </w:t>
            </w:r>
          </w:p>
        </w:tc>
      </w:tr>
      <w:tr w:rsidR="006B1C4D" w:rsidRPr="006B1C4D" w14:paraId="248231C6"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E1144AF"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LIBRIZZI</w:t>
            </w:r>
          </w:p>
        </w:tc>
        <w:tc>
          <w:tcPr>
            <w:tcW w:w="992" w:type="dxa"/>
            <w:tcBorders>
              <w:top w:val="nil"/>
              <w:left w:val="nil"/>
              <w:bottom w:val="single" w:sz="4" w:space="0" w:color="auto"/>
              <w:right w:val="single" w:sz="4" w:space="0" w:color="auto"/>
            </w:tcBorders>
            <w:shd w:val="clear" w:color="auto" w:fill="auto"/>
            <w:noWrap/>
            <w:vAlign w:val="center"/>
            <w:hideMark/>
          </w:tcPr>
          <w:p w14:paraId="7784FA1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0,273%</w:t>
            </w:r>
          </w:p>
        </w:tc>
        <w:tc>
          <w:tcPr>
            <w:tcW w:w="1418" w:type="dxa"/>
            <w:tcBorders>
              <w:top w:val="nil"/>
              <w:left w:val="nil"/>
              <w:bottom w:val="single" w:sz="4" w:space="0" w:color="auto"/>
              <w:right w:val="single" w:sz="4" w:space="0" w:color="auto"/>
            </w:tcBorders>
            <w:shd w:val="clear" w:color="auto" w:fill="auto"/>
            <w:noWrap/>
            <w:vAlign w:val="center"/>
            <w:hideMark/>
          </w:tcPr>
          <w:p w14:paraId="437A27D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0,278%</w:t>
            </w:r>
          </w:p>
        </w:tc>
        <w:tc>
          <w:tcPr>
            <w:tcW w:w="1984" w:type="dxa"/>
            <w:tcBorders>
              <w:top w:val="nil"/>
              <w:left w:val="nil"/>
              <w:bottom w:val="single" w:sz="4" w:space="0" w:color="auto"/>
              <w:right w:val="single" w:sz="4" w:space="0" w:color="auto"/>
            </w:tcBorders>
            <w:shd w:val="clear" w:color="auto" w:fill="auto"/>
            <w:noWrap/>
            <w:vAlign w:val="center"/>
            <w:hideMark/>
          </w:tcPr>
          <w:p w14:paraId="4056DF2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0,142%</w:t>
            </w:r>
          </w:p>
        </w:tc>
        <w:tc>
          <w:tcPr>
            <w:tcW w:w="1701" w:type="dxa"/>
            <w:tcBorders>
              <w:top w:val="nil"/>
              <w:left w:val="nil"/>
              <w:bottom w:val="single" w:sz="4" w:space="0" w:color="auto"/>
              <w:right w:val="single" w:sz="4" w:space="0" w:color="auto"/>
            </w:tcBorders>
            <w:shd w:val="clear" w:color="auto" w:fill="auto"/>
            <w:noWrap/>
            <w:vAlign w:val="bottom"/>
            <w:hideMark/>
          </w:tcPr>
          <w:p w14:paraId="5FBB0380"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2.836,74 </w:t>
            </w:r>
          </w:p>
        </w:tc>
      </w:tr>
      <w:tr w:rsidR="006B1C4D" w:rsidRPr="006B1C4D" w14:paraId="58226DBD"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31BC3E77"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LIMINA</w:t>
            </w:r>
          </w:p>
        </w:tc>
        <w:tc>
          <w:tcPr>
            <w:tcW w:w="992" w:type="dxa"/>
            <w:tcBorders>
              <w:top w:val="nil"/>
              <w:left w:val="nil"/>
              <w:bottom w:val="single" w:sz="4" w:space="0" w:color="auto"/>
              <w:right w:val="single" w:sz="4" w:space="0" w:color="auto"/>
            </w:tcBorders>
            <w:shd w:val="clear" w:color="000000" w:fill="F2F2F2"/>
            <w:noWrap/>
            <w:vAlign w:val="center"/>
            <w:hideMark/>
          </w:tcPr>
          <w:p w14:paraId="1DB5244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0,138%</w:t>
            </w:r>
          </w:p>
        </w:tc>
        <w:tc>
          <w:tcPr>
            <w:tcW w:w="1418" w:type="dxa"/>
            <w:tcBorders>
              <w:top w:val="nil"/>
              <w:left w:val="nil"/>
              <w:bottom w:val="single" w:sz="4" w:space="0" w:color="auto"/>
              <w:right w:val="single" w:sz="4" w:space="0" w:color="auto"/>
            </w:tcBorders>
            <w:shd w:val="clear" w:color="000000" w:fill="F2F2F2"/>
            <w:noWrap/>
            <w:vAlign w:val="center"/>
            <w:hideMark/>
          </w:tcPr>
          <w:p w14:paraId="493DE22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661ADA7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2F3D2789"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211B23B7"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BD8C3A0"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LIPARI</w:t>
            </w:r>
          </w:p>
        </w:tc>
        <w:tc>
          <w:tcPr>
            <w:tcW w:w="992" w:type="dxa"/>
            <w:tcBorders>
              <w:top w:val="nil"/>
              <w:left w:val="nil"/>
              <w:bottom w:val="single" w:sz="4" w:space="0" w:color="auto"/>
              <w:right w:val="single" w:sz="4" w:space="0" w:color="auto"/>
            </w:tcBorders>
            <w:shd w:val="clear" w:color="auto" w:fill="auto"/>
            <w:noWrap/>
            <w:vAlign w:val="center"/>
            <w:hideMark/>
          </w:tcPr>
          <w:p w14:paraId="05D5B46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1,792%</w:t>
            </w:r>
          </w:p>
        </w:tc>
        <w:tc>
          <w:tcPr>
            <w:tcW w:w="1418" w:type="dxa"/>
            <w:tcBorders>
              <w:top w:val="nil"/>
              <w:left w:val="nil"/>
              <w:bottom w:val="single" w:sz="4" w:space="0" w:color="auto"/>
              <w:right w:val="single" w:sz="4" w:space="0" w:color="auto"/>
            </w:tcBorders>
            <w:shd w:val="clear" w:color="auto" w:fill="auto"/>
            <w:noWrap/>
            <w:vAlign w:val="center"/>
            <w:hideMark/>
          </w:tcPr>
          <w:p w14:paraId="7276C71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1,828%</w:t>
            </w:r>
          </w:p>
        </w:tc>
        <w:tc>
          <w:tcPr>
            <w:tcW w:w="1984" w:type="dxa"/>
            <w:tcBorders>
              <w:top w:val="nil"/>
              <w:left w:val="nil"/>
              <w:bottom w:val="single" w:sz="4" w:space="0" w:color="auto"/>
              <w:right w:val="single" w:sz="4" w:space="0" w:color="auto"/>
            </w:tcBorders>
            <w:shd w:val="clear" w:color="auto" w:fill="auto"/>
            <w:noWrap/>
            <w:vAlign w:val="center"/>
            <w:hideMark/>
          </w:tcPr>
          <w:p w14:paraId="51C1420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0,932%</w:t>
            </w:r>
          </w:p>
        </w:tc>
        <w:tc>
          <w:tcPr>
            <w:tcW w:w="1701" w:type="dxa"/>
            <w:tcBorders>
              <w:top w:val="nil"/>
              <w:left w:val="nil"/>
              <w:bottom w:val="single" w:sz="4" w:space="0" w:color="auto"/>
              <w:right w:val="single" w:sz="4" w:space="0" w:color="auto"/>
            </w:tcBorders>
            <w:shd w:val="clear" w:color="auto" w:fill="auto"/>
            <w:noWrap/>
            <w:vAlign w:val="bottom"/>
            <w:hideMark/>
          </w:tcPr>
          <w:p w14:paraId="7E0F040B"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18.647,85 </w:t>
            </w:r>
          </w:p>
        </w:tc>
      </w:tr>
      <w:tr w:rsidR="006B1C4D" w:rsidRPr="006B1C4D" w14:paraId="4D58E0A8"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935F7ED"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LONGI</w:t>
            </w:r>
          </w:p>
        </w:tc>
        <w:tc>
          <w:tcPr>
            <w:tcW w:w="992" w:type="dxa"/>
            <w:tcBorders>
              <w:top w:val="nil"/>
              <w:left w:val="nil"/>
              <w:bottom w:val="single" w:sz="4" w:space="0" w:color="auto"/>
              <w:right w:val="single" w:sz="4" w:space="0" w:color="auto"/>
            </w:tcBorders>
            <w:shd w:val="clear" w:color="auto" w:fill="auto"/>
            <w:noWrap/>
            <w:vAlign w:val="center"/>
            <w:hideMark/>
          </w:tcPr>
          <w:p w14:paraId="16750DC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0,240%</w:t>
            </w:r>
          </w:p>
        </w:tc>
        <w:tc>
          <w:tcPr>
            <w:tcW w:w="1418" w:type="dxa"/>
            <w:tcBorders>
              <w:top w:val="nil"/>
              <w:left w:val="nil"/>
              <w:bottom w:val="single" w:sz="4" w:space="0" w:color="auto"/>
              <w:right w:val="single" w:sz="4" w:space="0" w:color="auto"/>
            </w:tcBorders>
            <w:shd w:val="clear" w:color="auto" w:fill="auto"/>
            <w:noWrap/>
            <w:vAlign w:val="center"/>
            <w:hideMark/>
          </w:tcPr>
          <w:p w14:paraId="239E342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0,245%</w:t>
            </w:r>
          </w:p>
        </w:tc>
        <w:tc>
          <w:tcPr>
            <w:tcW w:w="1984" w:type="dxa"/>
            <w:tcBorders>
              <w:top w:val="nil"/>
              <w:left w:val="nil"/>
              <w:bottom w:val="single" w:sz="4" w:space="0" w:color="auto"/>
              <w:right w:val="single" w:sz="4" w:space="0" w:color="auto"/>
            </w:tcBorders>
            <w:shd w:val="clear" w:color="auto" w:fill="auto"/>
            <w:noWrap/>
            <w:vAlign w:val="center"/>
            <w:hideMark/>
          </w:tcPr>
          <w:p w14:paraId="0742AF9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0,125%</w:t>
            </w:r>
          </w:p>
        </w:tc>
        <w:tc>
          <w:tcPr>
            <w:tcW w:w="1701" w:type="dxa"/>
            <w:tcBorders>
              <w:top w:val="nil"/>
              <w:left w:val="nil"/>
              <w:bottom w:val="single" w:sz="4" w:space="0" w:color="auto"/>
              <w:right w:val="single" w:sz="4" w:space="0" w:color="auto"/>
            </w:tcBorders>
            <w:shd w:val="clear" w:color="auto" w:fill="auto"/>
            <w:noWrap/>
            <w:vAlign w:val="bottom"/>
            <w:hideMark/>
          </w:tcPr>
          <w:p w14:paraId="24578A14"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2.501,97 </w:t>
            </w:r>
          </w:p>
        </w:tc>
      </w:tr>
      <w:tr w:rsidR="006B1C4D" w:rsidRPr="006B1C4D" w14:paraId="46F3875C"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65AF5A21"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MALFA</w:t>
            </w:r>
          </w:p>
        </w:tc>
        <w:tc>
          <w:tcPr>
            <w:tcW w:w="992" w:type="dxa"/>
            <w:tcBorders>
              <w:top w:val="nil"/>
              <w:left w:val="nil"/>
              <w:bottom w:val="single" w:sz="4" w:space="0" w:color="auto"/>
              <w:right w:val="single" w:sz="4" w:space="0" w:color="auto"/>
            </w:tcBorders>
            <w:shd w:val="clear" w:color="000000" w:fill="F2F2F2"/>
            <w:noWrap/>
            <w:vAlign w:val="center"/>
            <w:hideMark/>
          </w:tcPr>
          <w:p w14:paraId="1321A0A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0,152%</w:t>
            </w:r>
          </w:p>
        </w:tc>
        <w:tc>
          <w:tcPr>
            <w:tcW w:w="1418" w:type="dxa"/>
            <w:tcBorders>
              <w:top w:val="nil"/>
              <w:left w:val="nil"/>
              <w:bottom w:val="single" w:sz="4" w:space="0" w:color="auto"/>
              <w:right w:val="single" w:sz="4" w:space="0" w:color="auto"/>
            </w:tcBorders>
            <w:shd w:val="clear" w:color="000000" w:fill="F2F2F2"/>
            <w:noWrap/>
            <w:vAlign w:val="center"/>
            <w:hideMark/>
          </w:tcPr>
          <w:p w14:paraId="0C1DA38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6818337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037BFF08"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75F4CEA4"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079CA9C5"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MALVAGNA</w:t>
            </w:r>
          </w:p>
        </w:tc>
        <w:tc>
          <w:tcPr>
            <w:tcW w:w="992" w:type="dxa"/>
            <w:tcBorders>
              <w:top w:val="nil"/>
              <w:left w:val="nil"/>
              <w:bottom w:val="single" w:sz="4" w:space="0" w:color="auto"/>
              <w:right w:val="single" w:sz="4" w:space="0" w:color="auto"/>
            </w:tcBorders>
            <w:shd w:val="clear" w:color="000000" w:fill="F2F2F2"/>
            <w:noWrap/>
            <w:vAlign w:val="center"/>
            <w:hideMark/>
          </w:tcPr>
          <w:p w14:paraId="202999C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0,122%</w:t>
            </w:r>
          </w:p>
        </w:tc>
        <w:tc>
          <w:tcPr>
            <w:tcW w:w="1418" w:type="dxa"/>
            <w:tcBorders>
              <w:top w:val="nil"/>
              <w:left w:val="nil"/>
              <w:bottom w:val="single" w:sz="4" w:space="0" w:color="auto"/>
              <w:right w:val="single" w:sz="4" w:space="0" w:color="auto"/>
            </w:tcBorders>
            <w:shd w:val="clear" w:color="000000" w:fill="F2F2F2"/>
            <w:noWrap/>
            <w:vAlign w:val="center"/>
            <w:hideMark/>
          </w:tcPr>
          <w:p w14:paraId="76FD050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63B72EB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05890E43"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0E73945F"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BA87385"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MANDANICI</w:t>
            </w:r>
          </w:p>
        </w:tc>
        <w:tc>
          <w:tcPr>
            <w:tcW w:w="992" w:type="dxa"/>
            <w:tcBorders>
              <w:top w:val="nil"/>
              <w:left w:val="nil"/>
              <w:bottom w:val="single" w:sz="4" w:space="0" w:color="auto"/>
              <w:right w:val="single" w:sz="4" w:space="0" w:color="auto"/>
            </w:tcBorders>
            <w:shd w:val="clear" w:color="auto" w:fill="auto"/>
            <w:noWrap/>
            <w:vAlign w:val="center"/>
            <w:hideMark/>
          </w:tcPr>
          <w:p w14:paraId="18649E9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0,097%</w:t>
            </w:r>
          </w:p>
        </w:tc>
        <w:tc>
          <w:tcPr>
            <w:tcW w:w="1418" w:type="dxa"/>
            <w:tcBorders>
              <w:top w:val="nil"/>
              <w:left w:val="nil"/>
              <w:bottom w:val="single" w:sz="4" w:space="0" w:color="auto"/>
              <w:right w:val="single" w:sz="4" w:space="0" w:color="auto"/>
            </w:tcBorders>
            <w:shd w:val="clear" w:color="auto" w:fill="auto"/>
            <w:noWrap/>
            <w:vAlign w:val="center"/>
            <w:hideMark/>
          </w:tcPr>
          <w:p w14:paraId="6724E88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0,099%</w:t>
            </w:r>
          </w:p>
        </w:tc>
        <w:tc>
          <w:tcPr>
            <w:tcW w:w="1984" w:type="dxa"/>
            <w:tcBorders>
              <w:top w:val="nil"/>
              <w:left w:val="nil"/>
              <w:bottom w:val="single" w:sz="4" w:space="0" w:color="auto"/>
              <w:right w:val="single" w:sz="4" w:space="0" w:color="auto"/>
            </w:tcBorders>
            <w:shd w:val="clear" w:color="auto" w:fill="auto"/>
            <w:noWrap/>
            <w:vAlign w:val="center"/>
            <w:hideMark/>
          </w:tcPr>
          <w:p w14:paraId="0DFAB0C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0,050%</w:t>
            </w:r>
          </w:p>
        </w:tc>
        <w:tc>
          <w:tcPr>
            <w:tcW w:w="1701" w:type="dxa"/>
            <w:tcBorders>
              <w:top w:val="nil"/>
              <w:left w:val="nil"/>
              <w:bottom w:val="single" w:sz="4" w:space="0" w:color="auto"/>
              <w:right w:val="single" w:sz="4" w:space="0" w:color="auto"/>
            </w:tcBorders>
            <w:shd w:val="clear" w:color="auto" w:fill="auto"/>
            <w:noWrap/>
            <w:vAlign w:val="bottom"/>
            <w:hideMark/>
          </w:tcPr>
          <w:p w14:paraId="655BD126"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1.007,52 </w:t>
            </w:r>
          </w:p>
        </w:tc>
      </w:tr>
      <w:tr w:rsidR="006B1C4D" w:rsidRPr="006B1C4D" w14:paraId="257DB4C1"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30FB3C4"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MAZZARA' SANT'ANDREA</w:t>
            </w:r>
          </w:p>
        </w:tc>
        <w:tc>
          <w:tcPr>
            <w:tcW w:w="992" w:type="dxa"/>
            <w:tcBorders>
              <w:top w:val="nil"/>
              <w:left w:val="nil"/>
              <w:bottom w:val="single" w:sz="4" w:space="0" w:color="auto"/>
              <w:right w:val="single" w:sz="4" w:space="0" w:color="auto"/>
            </w:tcBorders>
            <w:shd w:val="clear" w:color="auto" w:fill="auto"/>
            <w:noWrap/>
            <w:vAlign w:val="center"/>
            <w:hideMark/>
          </w:tcPr>
          <w:p w14:paraId="0C7022F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0,241%</w:t>
            </w:r>
          </w:p>
        </w:tc>
        <w:tc>
          <w:tcPr>
            <w:tcW w:w="1418" w:type="dxa"/>
            <w:tcBorders>
              <w:top w:val="nil"/>
              <w:left w:val="nil"/>
              <w:bottom w:val="single" w:sz="4" w:space="0" w:color="auto"/>
              <w:right w:val="single" w:sz="4" w:space="0" w:color="auto"/>
            </w:tcBorders>
            <w:shd w:val="clear" w:color="auto" w:fill="auto"/>
            <w:noWrap/>
            <w:vAlign w:val="center"/>
            <w:hideMark/>
          </w:tcPr>
          <w:p w14:paraId="44FA69D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0,246%</w:t>
            </w:r>
          </w:p>
        </w:tc>
        <w:tc>
          <w:tcPr>
            <w:tcW w:w="1984" w:type="dxa"/>
            <w:tcBorders>
              <w:top w:val="nil"/>
              <w:left w:val="nil"/>
              <w:bottom w:val="single" w:sz="4" w:space="0" w:color="auto"/>
              <w:right w:val="single" w:sz="4" w:space="0" w:color="auto"/>
            </w:tcBorders>
            <w:shd w:val="clear" w:color="auto" w:fill="auto"/>
            <w:noWrap/>
            <w:vAlign w:val="center"/>
            <w:hideMark/>
          </w:tcPr>
          <w:p w14:paraId="55BB8DE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0,125%</w:t>
            </w:r>
          </w:p>
        </w:tc>
        <w:tc>
          <w:tcPr>
            <w:tcW w:w="1701" w:type="dxa"/>
            <w:tcBorders>
              <w:top w:val="nil"/>
              <w:left w:val="nil"/>
              <w:bottom w:val="single" w:sz="4" w:space="0" w:color="auto"/>
              <w:right w:val="single" w:sz="4" w:space="0" w:color="auto"/>
            </w:tcBorders>
            <w:shd w:val="clear" w:color="auto" w:fill="auto"/>
            <w:noWrap/>
            <w:vAlign w:val="bottom"/>
            <w:hideMark/>
          </w:tcPr>
          <w:p w14:paraId="1740A16E"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2.509,98 </w:t>
            </w:r>
          </w:p>
        </w:tc>
      </w:tr>
      <w:tr w:rsidR="006B1C4D" w:rsidRPr="006B1C4D" w14:paraId="25633068"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28C2801"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MERI'</w:t>
            </w:r>
          </w:p>
        </w:tc>
        <w:tc>
          <w:tcPr>
            <w:tcW w:w="992" w:type="dxa"/>
            <w:tcBorders>
              <w:top w:val="nil"/>
              <w:left w:val="nil"/>
              <w:bottom w:val="single" w:sz="4" w:space="0" w:color="auto"/>
              <w:right w:val="single" w:sz="4" w:space="0" w:color="auto"/>
            </w:tcBorders>
            <w:shd w:val="clear" w:color="auto" w:fill="auto"/>
            <w:noWrap/>
            <w:vAlign w:val="center"/>
            <w:hideMark/>
          </w:tcPr>
          <w:p w14:paraId="35E78AA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0,369%</w:t>
            </w:r>
          </w:p>
        </w:tc>
        <w:tc>
          <w:tcPr>
            <w:tcW w:w="1418" w:type="dxa"/>
            <w:tcBorders>
              <w:top w:val="nil"/>
              <w:left w:val="nil"/>
              <w:bottom w:val="single" w:sz="4" w:space="0" w:color="auto"/>
              <w:right w:val="single" w:sz="4" w:space="0" w:color="auto"/>
            </w:tcBorders>
            <w:shd w:val="clear" w:color="auto" w:fill="auto"/>
            <w:noWrap/>
            <w:vAlign w:val="center"/>
            <w:hideMark/>
          </w:tcPr>
          <w:p w14:paraId="0EBFE04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0,376%</w:t>
            </w:r>
          </w:p>
        </w:tc>
        <w:tc>
          <w:tcPr>
            <w:tcW w:w="1984" w:type="dxa"/>
            <w:tcBorders>
              <w:top w:val="nil"/>
              <w:left w:val="nil"/>
              <w:bottom w:val="single" w:sz="4" w:space="0" w:color="auto"/>
              <w:right w:val="single" w:sz="4" w:space="0" w:color="auto"/>
            </w:tcBorders>
            <w:shd w:val="clear" w:color="auto" w:fill="auto"/>
            <w:noWrap/>
            <w:vAlign w:val="center"/>
            <w:hideMark/>
          </w:tcPr>
          <w:p w14:paraId="720C881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0,192%</w:t>
            </w:r>
          </w:p>
        </w:tc>
        <w:tc>
          <w:tcPr>
            <w:tcW w:w="1701" w:type="dxa"/>
            <w:tcBorders>
              <w:top w:val="nil"/>
              <w:left w:val="nil"/>
              <w:bottom w:val="single" w:sz="4" w:space="0" w:color="auto"/>
              <w:right w:val="single" w:sz="4" w:space="0" w:color="auto"/>
            </w:tcBorders>
            <w:shd w:val="clear" w:color="auto" w:fill="auto"/>
            <w:noWrap/>
            <w:vAlign w:val="bottom"/>
            <w:hideMark/>
          </w:tcPr>
          <w:p w14:paraId="65CDDB4E"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3.837,85 </w:t>
            </w:r>
          </w:p>
        </w:tc>
      </w:tr>
      <w:tr w:rsidR="006B1C4D" w:rsidRPr="006B1C4D" w14:paraId="5276BD86"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944BCED"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MESSINA</w:t>
            </w:r>
          </w:p>
        </w:tc>
        <w:tc>
          <w:tcPr>
            <w:tcW w:w="992" w:type="dxa"/>
            <w:tcBorders>
              <w:top w:val="nil"/>
              <w:left w:val="nil"/>
              <w:bottom w:val="single" w:sz="4" w:space="0" w:color="auto"/>
              <w:right w:val="single" w:sz="4" w:space="0" w:color="auto"/>
            </w:tcBorders>
            <w:shd w:val="clear" w:color="auto" w:fill="auto"/>
            <w:noWrap/>
            <w:vAlign w:val="center"/>
            <w:hideMark/>
          </w:tcPr>
          <w:p w14:paraId="0D10C45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37,435%</w:t>
            </w:r>
          </w:p>
        </w:tc>
        <w:tc>
          <w:tcPr>
            <w:tcW w:w="1418" w:type="dxa"/>
            <w:tcBorders>
              <w:top w:val="nil"/>
              <w:left w:val="nil"/>
              <w:bottom w:val="single" w:sz="4" w:space="0" w:color="auto"/>
              <w:right w:val="single" w:sz="4" w:space="0" w:color="auto"/>
            </w:tcBorders>
            <w:shd w:val="clear" w:color="auto" w:fill="auto"/>
            <w:noWrap/>
            <w:vAlign w:val="center"/>
            <w:hideMark/>
          </w:tcPr>
          <w:p w14:paraId="5748005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38,201%</w:t>
            </w:r>
          </w:p>
        </w:tc>
        <w:tc>
          <w:tcPr>
            <w:tcW w:w="1984" w:type="dxa"/>
            <w:tcBorders>
              <w:top w:val="nil"/>
              <w:left w:val="nil"/>
              <w:bottom w:val="single" w:sz="4" w:space="0" w:color="auto"/>
              <w:right w:val="single" w:sz="4" w:space="0" w:color="auto"/>
            </w:tcBorders>
            <w:shd w:val="clear" w:color="auto" w:fill="auto"/>
            <w:noWrap/>
            <w:vAlign w:val="center"/>
            <w:hideMark/>
          </w:tcPr>
          <w:p w14:paraId="0041C3D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19,483%</w:t>
            </w:r>
          </w:p>
        </w:tc>
        <w:tc>
          <w:tcPr>
            <w:tcW w:w="1701" w:type="dxa"/>
            <w:tcBorders>
              <w:top w:val="nil"/>
              <w:left w:val="nil"/>
              <w:bottom w:val="single" w:sz="4" w:space="0" w:color="auto"/>
              <w:right w:val="single" w:sz="4" w:space="0" w:color="auto"/>
            </w:tcBorders>
            <w:shd w:val="clear" w:color="auto" w:fill="auto"/>
            <w:noWrap/>
            <w:vAlign w:val="bottom"/>
            <w:hideMark/>
          </w:tcPr>
          <w:p w14:paraId="760254A9"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389.650,72 </w:t>
            </w:r>
          </w:p>
        </w:tc>
      </w:tr>
      <w:tr w:rsidR="006B1C4D" w:rsidRPr="006B1C4D" w14:paraId="7BFAA160"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05195B9"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MILAZZO</w:t>
            </w:r>
          </w:p>
        </w:tc>
        <w:tc>
          <w:tcPr>
            <w:tcW w:w="992" w:type="dxa"/>
            <w:tcBorders>
              <w:top w:val="nil"/>
              <w:left w:val="nil"/>
              <w:bottom w:val="single" w:sz="4" w:space="0" w:color="auto"/>
              <w:right w:val="single" w:sz="4" w:space="0" w:color="auto"/>
            </w:tcBorders>
            <w:shd w:val="clear" w:color="auto" w:fill="auto"/>
            <w:noWrap/>
            <w:vAlign w:val="center"/>
            <w:hideMark/>
          </w:tcPr>
          <w:p w14:paraId="44E99E1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4,947%</w:t>
            </w:r>
          </w:p>
        </w:tc>
        <w:tc>
          <w:tcPr>
            <w:tcW w:w="1418" w:type="dxa"/>
            <w:tcBorders>
              <w:top w:val="nil"/>
              <w:left w:val="nil"/>
              <w:bottom w:val="single" w:sz="4" w:space="0" w:color="auto"/>
              <w:right w:val="single" w:sz="4" w:space="0" w:color="auto"/>
            </w:tcBorders>
            <w:shd w:val="clear" w:color="auto" w:fill="auto"/>
            <w:noWrap/>
            <w:vAlign w:val="center"/>
            <w:hideMark/>
          </w:tcPr>
          <w:p w14:paraId="5162C7E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5,048%</w:t>
            </w:r>
          </w:p>
        </w:tc>
        <w:tc>
          <w:tcPr>
            <w:tcW w:w="1984" w:type="dxa"/>
            <w:tcBorders>
              <w:top w:val="nil"/>
              <w:left w:val="nil"/>
              <w:bottom w:val="single" w:sz="4" w:space="0" w:color="auto"/>
              <w:right w:val="single" w:sz="4" w:space="0" w:color="auto"/>
            </w:tcBorders>
            <w:shd w:val="clear" w:color="auto" w:fill="auto"/>
            <w:noWrap/>
            <w:vAlign w:val="center"/>
            <w:hideMark/>
          </w:tcPr>
          <w:p w14:paraId="559C945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2,575%</w:t>
            </w:r>
          </w:p>
        </w:tc>
        <w:tc>
          <w:tcPr>
            <w:tcW w:w="1701" w:type="dxa"/>
            <w:tcBorders>
              <w:top w:val="nil"/>
              <w:left w:val="nil"/>
              <w:bottom w:val="single" w:sz="4" w:space="0" w:color="auto"/>
              <w:right w:val="single" w:sz="4" w:space="0" w:color="auto"/>
            </w:tcBorders>
            <w:shd w:val="clear" w:color="auto" w:fill="auto"/>
            <w:noWrap/>
            <w:vAlign w:val="bottom"/>
            <w:hideMark/>
          </w:tcPr>
          <w:p w14:paraId="72F3546C"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51.490,62 </w:t>
            </w:r>
          </w:p>
        </w:tc>
      </w:tr>
      <w:tr w:rsidR="006B1C4D" w:rsidRPr="006B1C4D" w14:paraId="2B2E0624"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90DE0AD"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MILITELLO ROSMARINO</w:t>
            </w:r>
          </w:p>
        </w:tc>
        <w:tc>
          <w:tcPr>
            <w:tcW w:w="992" w:type="dxa"/>
            <w:tcBorders>
              <w:top w:val="nil"/>
              <w:left w:val="nil"/>
              <w:bottom w:val="single" w:sz="4" w:space="0" w:color="auto"/>
              <w:right w:val="single" w:sz="4" w:space="0" w:color="auto"/>
            </w:tcBorders>
            <w:shd w:val="clear" w:color="auto" w:fill="auto"/>
            <w:noWrap/>
            <w:vAlign w:val="center"/>
            <w:hideMark/>
          </w:tcPr>
          <w:p w14:paraId="04712FF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0,205%</w:t>
            </w:r>
          </w:p>
        </w:tc>
        <w:tc>
          <w:tcPr>
            <w:tcW w:w="1418" w:type="dxa"/>
            <w:tcBorders>
              <w:top w:val="nil"/>
              <w:left w:val="nil"/>
              <w:bottom w:val="single" w:sz="4" w:space="0" w:color="auto"/>
              <w:right w:val="single" w:sz="4" w:space="0" w:color="auto"/>
            </w:tcBorders>
            <w:shd w:val="clear" w:color="auto" w:fill="auto"/>
            <w:noWrap/>
            <w:vAlign w:val="center"/>
            <w:hideMark/>
          </w:tcPr>
          <w:p w14:paraId="054A6F9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0,209%</w:t>
            </w:r>
          </w:p>
        </w:tc>
        <w:tc>
          <w:tcPr>
            <w:tcW w:w="1984" w:type="dxa"/>
            <w:tcBorders>
              <w:top w:val="nil"/>
              <w:left w:val="nil"/>
              <w:bottom w:val="single" w:sz="4" w:space="0" w:color="auto"/>
              <w:right w:val="single" w:sz="4" w:space="0" w:color="auto"/>
            </w:tcBorders>
            <w:shd w:val="clear" w:color="auto" w:fill="auto"/>
            <w:noWrap/>
            <w:vAlign w:val="center"/>
            <w:hideMark/>
          </w:tcPr>
          <w:p w14:paraId="13A7278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0,107%</w:t>
            </w:r>
          </w:p>
        </w:tc>
        <w:tc>
          <w:tcPr>
            <w:tcW w:w="1701" w:type="dxa"/>
            <w:tcBorders>
              <w:top w:val="nil"/>
              <w:left w:val="nil"/>
              <w:bottom w:val="single" w:sz="4" w:space="0" w:color="auto"/>
              <w:right w:val="single" w:sz="4" w:space="0" w:color="auto"/>
            </w:tcBorders>
            <w:shd w:val="clear" w:color="auto" w:fill="auto"/>
            <w:noWrap/>
            <w:vAlign w:val="bottom"/>
            <w:hideMark/>
          </w:tcPr>
          <w:p w14:paraId="0EA3562F"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2.136,77 </w:t>
            </w:r>
          </w:p>
        </w:tc>
      </w:tr>
      <w:tr w:rsidR="006B1C4D" w:rsidRPr="006B1C4D" w14:paraId="5F967212"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FAE6E58"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MIRTO</w:t>
            </w:r>
          </w:p>
        </w:tc>
        <w:tc>
          <w:tcPr>
            <w:tcW w:w="992" w:type="dxa"/>
            <w:tcBorders>
              <w:top w:val="nil"/>
              <w:left w:val="nil"/>
              <w:bottom w:val="single" w:sz="4" w:space="0" w:color="auto"/>
              <w:right w:val="single" w:sz="4" w:space="0" w:color="auto"/>
            </w:tcBorders>
            <w:shd w:val="clear" w:color="auto" w:fill="auto"/>
            <w:noWrap/>
            <w:vAlign w:val="center"/>
            <w:hideMark/>
          </w:tcPr>
          <w:p w14:paraId="01CBE29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0,154%</w:t>
            </w:r>
          </w:p>
        </w:tc>
        <w:tc>
          <w:tcPr>
            <w:tcW w:w="1418" w:type="dxa"/>
            <w:tcBorders>
              <w:top w:val="nil"/>
              <w:left w:val="nil"/>
              <w:bottom w:val="single" w:sz="4" w:space="0" w:color="auto"/>
              <w:right w:val="single" w:sz="4" w:space="0" w:color="auto"/>
            </w:tcBorders>
            <w:shd w:val="clear" w:color="auto" w:fill="auto"/>
            <w:noWrap/>
            <w:vAlign w:val="center"/>
            <w:hideMark/>
          </w:tcPr>
          <w:p w14:paraId="05C06C5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0,157%</w:t>
            </w:r>
          </w:p>
        </w:tc>
        <w:tc>
          <w:tcPr>
            <w:tcW w:w="1984" w:type="dxa"/>
            <w:tcBorders>
              <w:top w:val="nil"/>
              <w:left w:val="nil"/>
              <w:bottom w:val="single" w:sz="4" w:space="0" w:color="auto"/>
              <w:right w:val="single" w:sz="4" w:space="0" w:color="auto"/>
            </w:tcBorders>
            <w:shd w:val="clear" w:color="auto" w:fill="auto"/>
            <w:noWrap/>
            <w:vAlign w:val="center"/>
            <w:hideMark/>
          </w:tcPr>
          <w:p w14:paraId="4207E80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0,080%</w:t>
            </w:r>
          </w:p>
        </w:tc>
        <w:tc>
          <w:tcPr>
            <w:tcW w:w="1701" w:type="dxa"/>
            <w:tcBorders>
              <w:top w:val="nil"/>
              <w:left w:val="nil"/>
              <w:bottom w:val="single" w:sz="4" w:space="0" w:color="auto"/>
              <w:right w:val="single" w:sz="4" w:space="0" w:color="auto"/>
            </w:tcBorders>
            <w:shd w:val="clear" w:color="auto" w:fill="auto"/>
            <w:noWrap/>
            <w:vAlign w:val="bottom"/>
            <w:hideMark/>
          </w:tcPr>
          <w:p w14:paraId="445DDA8F"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1.601,77 </w:t>
            </w:r>
          </w:p>
        </w:tc>
      </w:tr>
      <w:tr w:rsidR="006B1C4D" w:rsidRPr="006B1C4D" w14:paraId="6B5826F4"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9A2F960"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MISTRETTA</w:t>
            </w:r>
          </w:p>
        </w:tc>
        <w:tc>
          <w:tcPr>
            <w:tcW w:w="992" w:type="dxa"/>
            <w:tcBorders>
              <w:top w:val="nil"/>
              <w:left w:val="nil"/>
              <w:bottom w:val="single" w:sz="4" w:space="0" w:color="auto"/>
              <w:right w:val="single" w:sz="4" w:space="0" w:color="auto"/>
            </w:tcBorders>
            <w:shd w:val="clear" w:color="auto" w:fill="auto"/>
            <w:noWrap/>
            <w:vAlign w:val="center"/>
            <w:hideMark/>
          </w:tcPr>
          <w:p w14:paraId="6C45B3B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0,772%</w:t>
            </w:r>
          </w:p>
        </w:tc>
        <w:tc>
          <w:tcPr>
            <w:tcW w:w="1418" w:type="dxa"/>
            <w:tcBorders>
              <w:top w:val="nil"/>
              <w:left w:val="nil"/>
              <w:bottom w:val="single" w:sz="4" w:space="0" w:color="auto"/>
              <w:right w:val="single" w:sz="4" w:space="0" w:color="auto"/>
            </w:tcBorders>
            <w:shd w:val="clear" w:color="auto" w:fill="auto"/>
            <w:noWrap/>
            <w:vAlign w:val="center"/>
            <w:hideMark/>
          </w:tcPr>
          <w:p w14:paraId="490D27A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0,787%</w:t>
            </w:r>
          </w:p>
        </w:tc>
        <w:tc>
          <w:tcPr>
            <w:tcW w:w="1984" w:type="dxa"/>
            <w:tcBorders>
              <w:top w:val="nil"/>
              <w:left w:val="nil"/>
              <w:bottom w:val="single" w:sz="4" w:space="0" w:color="auto"/>
              <w:right w:val="single" w:sz="4" w:space="0" w:color="auto"/>
            </w:tcBorders>
            <w:shd w:val="clear" w:color="auto" w:fill="auto"/>
            <w:noWrap/>
            <w:vAlign w:val="center"/>
            <w:hideMark/>
          </w:tcPr>
          <w:p w14:paraId="18B75BA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0,402%</w:t>
            </w:r>
          </w:p>
        </w:tc>
        <w:tc>
          <w:tcPr>
            <w:tcW w:w="1701" w:type="dxa"/>
            <w:tcBorders>
              <w:top w:val="nil"/>
              <w:left w:val="nil"/>
              <w:bottom w:val="single" w:sz="4" w:space="0" w:color="auto"/>
              <w:right w:val="single" w:sz="4" w:space="0" w:color="auto"/>
            </w:tcBorders>
            <w:shd w:val="clear" w:color="auto" w:fill="auto"/>
            <w:noWrap/>
            <w:vAlign w:val="bottom"/>
            <w:hideMark/>
          </w:tcPr>
          <w:p w14:paraId="4D450185"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8.031,29 </w:t>
            </w:r>
          </w:p>
        </w:tc>
      </w:tr>
      <w:tr w:rsidR="006B1C4D" w:rsidRPr="006B1C4D" w14:paraId="0A9ADB9A"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2FDB3E1A"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MOIO ALCANTARA</w:t>
            </w:r>
          </w:p>
        </w:tc>
        <w:tc>
          <w:tcPr>
            <w:tcW w:w="992" w:type="dxa"/>
            <w:tcBorders>
              <w:top w:val="nil"/>
              <w:left w:val="nil"/>
              <w:bottom w:val="single" w:sz="4" w:space="0" w:color="auto"/>
              <w:right w:val="single" w:sz="4" w:space="0" w:color="auto"/>
            </w:tcBorders>
            <w:shd w:val="clear" w:color="000000" w:fill="F2F2F2"/>
            <w:noWrap/>
            <w:vAlign w:val="center"/>
            <w:hideMark/>
          </w:tcPr>
          <w:p w14:paraId="08EA2EC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0,116%</w:t>
            </w:r>
          </w:p>
        </w:tc>
        <w:tc>
          <w:tcPr>
            <w:tcW w:w="1418" w:type="dxa"/>
            <w:tcBorders>
              <w:top w:val="nil"/>
              <w:left w:val="nil"/>
              <w:bottom w:val="single" w:sz="4" w:space="0" w:color="auto"/>
              <w:right w:val="single" w:sz="4" w:space="0" w:color="auto"/>
            </w:tcBorders>
            <w:shd w:val="clear" w:color="000000" w:fill="F2F2F2"/>
            <w:noWrap/>
            <w:vAlign w:val="center"/>
            <w:hideMark/>
          </w:tcPr>
          <w:p w14:paraId="1B1279F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2EDEC0F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329EA132"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49F60323"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1E74DA7"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MONFORTE SAN GIORGIO</w:t>
            </w:r>
          </w:p>
        </w:tc>
        <w:tc>
          <w:tcPr>
            <w:tcW w:w="992" w:type="dxa"/>
            <w:tcBorders>
              <w:top w:val="nil"/>
              <w:left w:val="nil"/>
              <w:bottom w:val="single" w:sz="4" w:space="0" w:color="auto"/>
              <w:right w:val="single" w:sz="4" w:space="0" w:color="auto"/>
            </w:tcBorders>
            <w:shd w:val="clear" w:color="auto" w:fill="auto"/>
            <w:noWrap/>
            <w:vAlign w:val="center"/>
            <w:hideMark/>
          </w:tcPr>
          <w:p w14:paraId="519AEE0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0,443%</w:t>
            </w:r>
          </w:p>
        </w:tc>
        <w:tc>
          <w:tcPr>
            <w:tcW w:w="1418" w:type="dxa"/>
            <w:tcBorders>
              <w:top w:val="nil"/>
              <w:left w:val="nil"/>
              <w:bottom w:val="single" w:sz="4" w:space="0" w:color="auto"/>
              <w:right w:val="single" w:sz="4" w:space="0" w:color="auto"/>
            </w:tcBorders>
            <w:shd w:val="clear" w:color="auto" w:fill="auto"/>
            <w:noWrap/>
            <w:vAlign w:val="center"/>
            <w:hideMark/>
          </w:tcPr>
          <w:p w14:paraId="3FAABE8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0,452%</w:t>
            </w:r>
          </w:p>
        </w:tc>
        <w:tc>
          <w:tcPr>
            <w:tcW w:w="1984" w:type="dxa"/>
            <w:tcBorders>
              <w:top w:val="nil"/>
              <w:left w:val="nil"/>
              <w:bottom w:val="single" w:sz="4" w:space="0" w:color="auto"/>
              <w:right w:val="single" w:sz="4" w:space="0" w:color="auto"/>
            </w:tcBorders>
            <w:shd w:val="clear" w:color="auto" w:fill="auto"/>
            <w:noWrap/>
            <w:vAlign w:val="center"/>
            <w:hideMark/>
          </w:tcPr>
          <w:p w14:paraId="145C83D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0,231%</w:t>
            </w:r>
          </w:p>
        </w:tc>
        <w:tc>
          <w:tcPr>
            <w:tcW w:w="1701" w:type="dxa"/>
            <w:tcBorders>
              <w:top w:val="nil"/>
              <w:left w:val="nil"/>
              <w:bottom w:val="single" w:sz="4" w:space="0" w:color="auto"/>
              <w:right w:val="single" w:sz="4" w:space="0" w:color="auto"/>
            </w:tcBorders>
            <w:shd w:val="clear" w:color="auto" w:fill="auto"/>
            <w:noWrap/>
            <w:vAlign w:val="bottom"/>
            <w:hideMark/>
          </w:tcPr>
          <w:p w14:paraId="3C3B4C97"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4.613,11 </w:t>
            </w:r>
          </w:p>
        </w:tc>
      </w:tr>
      <w:tr w:rsidR="006B1C4D" w:rsidRPr="006B1C4D" w14:paraId="7D9DF750"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DE33E16"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MONGIUFFI MELIA</w:t>
            </w:r>
          </w:p>
        </w:tc>
        <w:tc>
          <w:tcPr>
            <w:tcW w:w="992" w:type="dxa"/>
            <w:tcBorders>
              <w:top w:val="nil"/>
              <w:left w:val="nil"/>
              <w:bottom w:val="single" w:sz="4" w:space="0" w:color="auto"/>
              <w:right w:val="single" w:sz="4" w:space="0" w:color="auto"/>
            </w:tcBorders>
            <w:shd w:val="clear" w:color="auto" w:fill="auto"/>
            <w:noWrap/>
            <w:vAlign w:val="center"/>
            <w:hideMark/>
          </w:tcPr>
          <w:p w14:paraId="11D1D32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0,100%</w:t>
            </w:r>
          </w:p>
        </w:tc>
        <w:tc>
          <w:tcPr>
            <w:tcW w:w="1418" w:type="dxa"/>
            <w:tcBorders>
              <w:top w:val="nil"/>
              <w:left w:val="nil"/>
              <w:bottom w:val="single" w:sz="4" w:space="0" w:color="auto"/>
              <w:right w:val="single" w:sz="4" w:space="0" w:color="auto"/>
            </w:tcBorders>
            <w:shd w:val="clear" w:color="auto" w:fill="auto"/>
            <w:noWrap/>
            <w:vAlign w:val="center"/>
            <w:hideMark/>
          </w:tcPr>
          <w:p w14:paraId="399EF82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0,103%</w:t>
            </w:r>
          </w:p>
        </w:tc>
        <w:tc>
          <w:tcPr>
            <w:tcW w:w="1984" w:type="dxa"/>
            <w:tcBorders>
              <w:top w:val="nil"/>
              <w:left w:val="nil"/>
              <w:bottom w:val="single" w:sz="4" w:space="0" w:color="auto"/>
              <w:right w:val="single" w:sz="4" w:space="0" w:color="auto"/>
            </w:tcBorders>
            <w:shd w:val="clear" w:color="auto" w:fill="auto"/>
            <w:noWrap/>
            <w:vAlign w:val="center"/>
            <w:hideMark/>
          </w:tcPr>
          <w:p w14:paraId="22A2E0B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0,052%</w:t>
            </w:r>
          </w:p>
        </w:tc>
        <w:tc>
          <w:tcPr>
            <w:tcW w:w="1701" w:type="dxa"/>
            <w:tcBorders>
              <w:top w:val="nil"/>
              <w:left w:val="nil"/>
              <w:bottom w:val="single" w:sz="4" w:space="0" w:color="auto"/>
              <w:right w:val="single" w:sz="4" w:space="0" w:color="auto"/>
            </w:tcBorders>
            <w:shd w:val="clear" w:color="auto" w:fill="auto"/>
            <w:noWrap/>
            <w:vAlign w:val="bottom"/>
            <w:hideMark/>
          </w:tcPr>
          <w:p w14:paraId="5D937936"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1.045,96 </w:t>
            </w:r>
          </w:p>
        </w:tc>
      </w:tr>
      <w:tr w:rsidR="006B1C4D" w:rsidRPr="006B1C4D" w14:paraId="662733BD"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025AB14"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MONTAGNAREALE</w:t>
            </w:r>
          </w:p>
        </w:tc>
        <w:tc>
          <w:tcPr>
            <w:tcW w:w="992" w:type="dxa"/>
            <w:tcBorders>
              <w:top w:val="nil"/>
              <w:left w:val="nil"/>
              <w:bottom w:val="single" w:sz="4" w:space="0" w:color="auto"/>
              <w:right w:val="single" w:sz="4" w:space="0" w:color="auto"/>
            </w:tcBorders>
            <w:shd w:val="clear" w:color="auto" w:fill="auto"/>
            <w:noWrap/>
            <w:vAlign w:val="center"/>
            <w:hideMark/>
          </w:tcPr>
          <w:p w14:paraId="3020F13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0,251%</w:t>
            </w:r>
          </w:p>
        </w:tc>
        <w:tc>
          <w:tcPr>
            <w:tcW w:w="1418" w:type="dxa"/>
            <w:tcBorders>
              <w:top w:val="nil"/>
              <w:left w:val="nil"/>
              <w:bottom w:val="single" w:sz="4" w:space="0" w:color="auto"/>
              <w:right w:val="single" w:sz="4" w:space="0" w:color="auto"/>
            </w:tcBorders>
            <w:shd w:val="clear" w:color="auto" w:fill="auto"/>
            <w:noWrap/>
            <w:vAlign w:val="center"/>
            <w:hideMark/>
          </w:tcPr>
          <w:p w14:paraId="7AD2816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0,256%</w:t>
            </w:r>
          </w:p>
        </w:tc>
        <w:tc>
          <w:tcPr>
            <w:tcW w:w="1984" w:type="dxa"/>
            <w:tcBorders>
              <w:top w:val="nil"/>
              <w:left w:val="nil"/>
              <w:bottom w:val="single" w:sz="4" w:space="0" w:color="auto"/>
              <w:right w:val="single" w:sz="4" w:space="0" w:color="auto"/>
            </w:tcBorders>
            <w:shd w:val="clear" w:color="auto" w:fill="auto"/>
            <w:noWrap/>
            <w:vAlign w:val="center"/>
            <w:hideMark/>
          </w:tcPr>
          <w:p w14:paraId="78BA3B2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0,131%</w:t>
            </w:r>
          </w:p>
        </w:tc>
        <w:tc>
          <w:tcPr>
            <w:tcW w:w="1701" w:type="dxa"/>
            <w:tcBorders>
              <w:top w:val="nil"/>
              <w:left w:val="nil"/>
              <w:bottom w:val="single" w:sz="4" w:space="0" w:color="auto"/>
              <w:right w:val="single" w:sz="4" w:space="0" w:color="auto"/>
            </w:tcBorders>
            <w:shd w:val="clear" w:color="auto" w:fill="auto"/>
            <w:noWrap/>
            <w:vAlign w:val="bottom"/>
            <w:hideMark/>
          </w:tcPr>
          <w:p w14:paraId="1B7B598D"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2.612,49 </w:t>
            </w:r>
          </w:p>
        </w:tc>
      </w:tr>
      <w:tr w:rsidR="006B1C4D" w:rsidRPr="006B1C4D" w14:paraId="32631F6D"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8F8B860"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MONTALBANO ELICONA</w:t>
            </w:r>
          </w:p>
        </w:tc>
        <w:tc>
          <w:tcPr>
            <w:tcW w:w="992" w:type="dxa"/>
            <w:tcBorders>
              <w:top w:val="nil"/>
              <w:left w:val="nil"/>
              <w:bottom w:val="single" w:sz="4" w:space="0" w:color="auto"/>
              <w:right w:val="single" w:sz="4" w:space="0" w:color="auto"/>
            </w:tcBorders>
            <w:shd w:val="clear" w:color="auto" w:fill="auto"/>
            <w:noWrap/>
            <w:vAlign w:val="center"/>
            <w:hideMark/>
          </w:tcPr>
          <w:p w14:paraId="48C5DEC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0,372%</w:t>
            </w:r>
          </w:p>
        </w:tc>
        <w:tc>
          <w:tcPr>
            <w:tcW w:w="1418" w:type="dxa"/>
            <w:tcBorders>
              <w:top w:val="nil"/>
              <w:left w:val="nil"/>
              <w:bottom w:val="single" w:sz="4" w:space="0" w:color="auto"/>
              <w:right w:val="single" w:sz="4" w:space="0" w:color="auto"/>
            </w:tcBorders>
            <w:shd w:val="clear" w:color="auto" w:fill="auto"/>
            <w:noWrap/>
            <w:vAlign w:val="center"/>
            <w:hideMark/>
          </w:tcPr>
          <w:p w14:paraId="69FFDF4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0,380%</w:t>
            </w:r>
          </w:p>
        </w:tc>
        <w:tc>
          <w:tcPr>
            <w:tcW w:w="1984" w:type="dxa"/>
            <w:tcBorders>
              <w:top w:val="nil"/>
              <w:left w:val="nil"/>
              <w:bottom w:val="single" w:sz="4" w:space="0" w:color="auto"/>
              <w:right w:val="single" w:sz="4" w:space="0" w:color="auto"/>
            </w:tcBorders>
            <w:shd w:val="clear" w:color="auto" w:fill="auto"/>
            <w:noWrap/>
            <w:vAlign w:val="center"/>
            <w:hideMark/>
          </w:tcPr>
          <w:p w14:paraId="18251A4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0,194%</w:t>
            </w:r>
          </w:p>
        </w:tc>
        <w:tc>
          <w:tcPr>
            <w:tcW w:w="1701" w:type="dxa"/>
            <w:tcBorders>
              <w:top w:val="nil"/>
              <w:left w:val="nil"/>
              <w:bottom w:val="single" w:sz="4" w:space="0" w:color="auto"/>
              <w:right w:val="single" w:sz="4" w:space="0" w:color="auto"/>
            </w:tcBorders>
            <w:shd w:val="clear" w:color="auto" w:fill="auto"/>
            <w:noWrap/>
            <w:vAlign w:val="bottom"/>
            <w:hideMark/>
          </w:tcPr>
          <w:p w14:paraId="626E092E"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3.876,29 </w:t>
            </w:r>
          </w:p>
        </w:tc>
      </w:tr>
      <w:tr w:rsidR="006B1C4D" w:rsidRPr="006B1C4D" w14:paraId="18C935FA"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FB959CA"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MOTTA CAMASTRA</w:t>
            </w:r>
          </w:p>
        </w:tc>
        <w:tc>
          <w:tcPr>
            <w:tcW w:w="992" w:type="dxa"/>
            <w:tcBorders>
              <w:top w:val="nil"/>
              <w:left w:val="nil"/>
              <w:bottom w:val="single" w:sz="4" w:space="0" w:color="auto"/>
              <w:right w:val="single" w:sz="4" w:space="0" w:color="auto"/>
            </w:tcBorders>
            <w:shd w:val="clear" w:color="auto" w:fill="auto"/>
            <w:noWrap/>
            <w:vAlign w:val="center"/>
            <w:hideMark/>
          </w:tcPr>
          <w:p w14:paraId="24B64EE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0,136%</w:t>
            </w:r>
          </w:p>
        </w:tc>
        <w:tc>
          <w:tcPr>
            <w:tcW w:w="1418" w:type="dxa"/>
            <w:tcBorders>
              <w:top w:val="nil"/>
              <w:left w:val="nil"/>
              <w:bottom w:val="single" w:sz="4" w:space="0" w:color="auto"/>
              <w:right w:val="single" w:sz="4" w:space="0" w:color="auto"/>
            </w:tcBorders>
            <w:shd w:val="clear" w:color="auto" w:fill="auto"/>
            <w:noWrap/>
            <w:vAlign w:val="center"/>
            <w:hideMark/>
          </w:tcPr>
          <w:p w14:paraId="00FE00C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0,139%</w:t>
            </w:r>
          </w:p>
        </w:tc>
        <w:tc>
          <w:tcPr>
            <w:tcW w:w="1984" w:type="dxa"/>
            <w:tcBorders>
              <w:top w:val="nil"/>
              <w:left w:val="nil"/>
              <w:bottom w:val="single" w:sz="4" w:space="0" w:color="auto"/>
              <w:right w:val="single" w:sz="4" w:space="0" w:color="auto"/>
            </w:tcBorders>
            <w:shd w:val="clear" w:color="auto" w:fill="auto"/>
            <w:noWrap/>
            <w:vAlign w:val="center"/>
            <w:hideMark/>
          </w:tcPr>
          <w:p w14:paraId="2B70E51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0,071%</w:t>
            </w:r>
          </w:p>
        </w:tc>
        <w:tc>
          <w:tcPr>
            <w:tcW w:w="1701" w:type="dxa"/>
            <w:tcBorders>
              <w:top w:val="nil"/>
              <w:left w:val="nil"/>
              <w:bottom w:val="single" w:sz="4" w:space="0" w:color="auto"/>
              <w:right w:val="single" w:sz="4" w:space="0" w:color="auto"/>
            </w:tcBorders>
            <w:shd w:val="clear" w:color="auto" w:fill="auto"/>
            <w:noWrap/>
            <w:vAlign w:val="bottom"/>
            <w:hideMark/>
          </w:tcPr>
          <w:p w14:paraId="251103BD"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1.412,76 </w:t>
            </w:r>
          </w:p>
        </w:tc>
      </w:tr>
      <w:tr w:rsidR="006B1C4D" w:rsidRPr="006B1C4D" w14:paraId="1AEA0610"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7A287E83"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MOTTA D'AFFERMO</w:t>
            </w:r>
          </w:p>
        </w:tc>
        <w:tc>
          <w:tcPr>
            <w:tcW w:w="992" w:type="dxa"/>
            <w:tcBorders>
              <w:top w:val="nil"/>
              <w:left w:val="nil"/>
              <w:bottom w:val="single" w:sz="4" w:space="0" w:color="auto"/>
              <w:right w:val="single" w:sz="4" w:space="0" w:color="auto"/>
            </w:tcBorders>
            <w:shd w:val="clear" w:color="000000" w:fill="F2F2F2"/>
            <w:noWrap/>
            <w:vAlign w:val="center"/>
            <w:hideMark/>
          </w:tcPr>
          <w:p w14:paraId="7E8A631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0,127%</w:t>
            </w:r>
          </w:p>
        </w:tc>
        <w:tc>
          <w:tcPr>
            <w:tcW w:w="1418" w:type="dxa"/>
            <w:tcBorders>
              <w:top w:val="nil"/>
              <w:left w:val="nil"/>
              <w:bottom w:val="single" w:sz="4" w:space="0" w:color="auto"/>
              <w:right w:val="single" w:sz="4" w:space="0" w:color="auto"/>
            </w:tcBorders>
            <w:shd w:val="clear" w:color="000000" w:fill="F2F2F2"/>
            <w:noWrap/>
            <w:vAlign w:val="center"/>
            <w:hideMark/>
          </w:tcPr>
          <w:p w14:paraId="1E09009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5A695FF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1793C49A"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5D92EBB9"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EF75D8B"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NASO</w:t>
            </w:r>
          </w:p>
        </w:tc>
        <w:tc>
          <w:tcPr>
            <w:tcW w:w="992" w:type="dxa"/>
            <w:tcBorders>
              <w:top w:val="nil"/>
              <w:left w:val="nil"/>
              <w:bottom w:val="single" w:sz="4" w:space="0" w:color="auto"/>
              <w:right w:val="single" w:sz="4" w:space="0" w:color="auto"/>
            </w:tcBorders>
            <w:shd w:val="clear" w:color="auto" w:fill="auto"/>
            <w:noWrap/>
            <w:vAlign w:val="center"/>
            <w:hideMark/>
          </w:tcPr>
          <w:p w14:paraId="12CC6D2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0,618%</w:t>
            </w:r>
          </w:p>
        </w:tc>
        <w:tc>
          <w:tcPr>
            <w:tcW w:w="1418" w:type="dxa"/>
            <w:tcBorders>
              <w:top w:val="nil"/>
              <w:left w:val="nil"/>
              <w:bottom w:val="single" w:sz="4" w:space="0" w:color="auto"/>
              <w:right w:val="single" w:sz="4" w:space="0" w:color="auto"/>
            </w:tcBorders>
            <w:shd w:val="clear" w:color="auto" w:fill="auto"/>
            <w:noWrap/>
            <w:vAlign w:val="center"/>
            <w:hideMark/>
          </w:tcPr>
          <w:p w14:paraId="4784018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0,631%</w:t>
            </w:r>
          </w:p>
        </w:tc>
        <w:tc>
          <w:tcPr>
            <w:tcW w:w="1984" w:type="dxa"/>
            <w:tcBorders>
              <w:top w:val="nil"/>
              <w:left w:val="nil"/>
              <w:bottom w:val="single" w:sz="4" w:space="0" w:color="auto"/>
              <w:right w:val="single" w:sz="4" w:space="0" w:color="auto"/>
            </w:tcBorders>
            <w:shd w:val="clear" w:color="auto" w:fill="auto"/>
            <w:noWrap/>
            <w:vAlign w:val="center"/>
            <w:hideMark/>
          </w:tcPr>
          <w:p w14:paraId="2E3A7C4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0,322%</w:t>
            </w:r>
          </w:p>
        </w:tc>
        <w:tc>
          <w:tcPr>
            <w:tcW w:w="1701" w:type="dxa"/>
            <w:tcBorders>
              <w:top w:val="nil"/>
              <w:left w:val="nil"/>
              <w:bottom w:val="single" w:sz="4" w:space="0" w:color="auto"/>
              <w:right w:val="single" w:sz="4" w:space="0" w:color="auto"/>
            </w:tcBorders>
            <w:shd w:val="clear" w:color="auto" w:fill="auto"/>
            <w:noWrap/>
            <w:vAlign w:val="bottom"/>
            <w:hideMark/>
          </w:tcPr>
          <w:p w14:paraId="14BE24B5"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6.431,12 </w:t>
            </w:r>
          </w:p>
        </w:tc>
      </w:tr>
      <w:tr w:rsidR="006B1C4D" w:rsidRPr="006B1C4D" w14:paraId="298F9647"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86A0C58"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NIZZA DI SICILIA</w:t>
            </w:r>
          </w:p>
        </w:tc>
        <w:tc>
          <w:tcPr>
            <w:tcW w:w="992" w:type="dxa"/>
            <w:tcBorders>
              <w:top w:val="nil"/>
              <w:left w:val="nil"/>
              <w:bottom w:val="single" w:sz="4" w:space="0" w:color="auto"/>
              <w:right w:val="single" w:sz="4" w:space="0" w:color="auto"/>
            </w:tcBorders>
            <w:shd w:val="clear" w:color="auto" w:fill="auto"/>
            <w:noWrap/>
            <w:vAlign w:val="center"/>
            <w:hideMark/>
          </w:tcPr>
          <w:p w14:paraId="47687AA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0,573%</w:t>
            </w:r>
          </w:p>
        </w:tc>
        <w:tc>
          <w:tcPr>
            <w:tcW w:w="1418" w:type="dxa"/>
            <w:tcBorders>
              <w:top w:val="nil"/>
              <w:left w:val="nil"/>
              <w:bottom w:val="single" w:sz="4" w:space="0" w:color="auto"/>
              <w:right w:val="single" w:sz="4" w:space="0" w:color="auto"/>
            </w:tcBorders>
            <w:shd w:val="clear" w:color="auto" w:fill="auto"/>
            <w:noWrap/>
            <w:vAlign w:val="center"/>
            <w:hideMark/>
          </w:tcPr>
          <w:p w14:paraId="0E35A3E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0,585%</w:t>
            </w:r>
          </w:p>
        </w:tc>
        <w:tc>
          <w:tcPr>
            <w:tcW w:w="1984" w:type="dxa"/>
            <w:tcBorders>
              <w:top w:val="nil"/>
              <w:left w:val="nil"/>
              <w:bottom w:val="single" w:sz="4" w:space="0" w:color="auto"/>
              <w:right w:val="single" w:sz="4" w:space="0" w:color="auto"/>
            </w:tcBorders>
            <w:shd w:val="clear" w:color="auto" w:fill="auto"/>
            <w:noWrap/>
            <w:vAlign w:val="center"/>
            <w:hideMark/>
          </w:tcPr>
          <w:p w14:paraId="3ADE4D0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0,298%</w:t>
            </w:r>
          </w:p>
        </w:tc>
        <w:tc>
          <w:tcPr>
            <w:tcW w:w="1701" w:type="dxa"/>
            <w:tcBorders>
              <w:top w:val="nil"/>
              <w:left w:val="nil"/>
              <w:bottom w:val="single" w:sz="4" w:space="0" w:color="auto"/>
              <w:right w:val="single" w:sz="4" w:space="0" w:color="auto"/>
            </w:tcBorders>
            <w:shd w:val="clear" w:color="auto" w:fill="auto"/>
            <w:noWrap/>
            <w:vAlign w:val="bottom"/>
            <w:hideMark/>
          </w:tcPr>
          <w:p w14:paraId="7D3D0902"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5.963,40 </w:t>
            </w:r>
          </w:p>
        </w:tc>
      </w:tr>
      <w:tr w:rsidR="006B1C4D" w:rsidRPr="006B1C4D" w14:paraId="7372BE1C"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84E1B6"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NOVARA DI SICILIA</w:t>
            </w:r>
          </w:p>
        </w:tc>
        <w:tc>
          <w:tcPr>
            <w:tcW w:w="992" w:type="dxa"/>
            <w:tcBorders>
              <w:top w:val="nil"/>
              <w:left w:val="nil"/>
              <w:bottom w:val="single" w:sz="4" w:space="0" w:color="auto"/>
              <w:right w:val="single" w:sz="4" w:space="0" w:color="auto"/>
            </w:tcBorders>
            <w:shd w:val="clear" w:color="auto" w:fill="auto"/>
            <w:noWrap/>
            <w:vAlign w:val="center"/>
            <w:hideMark/>
          </w:tcPr>
          <w:p w14:paraId="78D3B44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0,217%</w:t>
            </w:r>
          </w:p>
        </w:tc>
        <w:tc>
          <w:tcPr>
            <w:tcW w:w="1418" w:type="dxa"/>
            <w:tcBorders>
              <w:top w:val="nil"/>
              <w:left w:val="nil"/>
              <w:bottom w:val="single" w:sz="4" w:space="0" w:color="auto"/>
              <w:right w:val="single" w:sz="4" w:space="0" w:color="auto"/>
            </w:tcBorders>
            <w:shd w:val="clear" w:color="auto" w:fill="auto"/>
            <w:noWrap/>
            <w:vAlign w:val="center"/>
            <w:hideMark/>
          </w:tcPr>
          <w:p w14:paraId="6CB79AE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0,222%</w:t>
            </w:r>
          </w:p>
        </w:tc>
        <w:tc>
          <w:tcPr>
            <w:tcW w:w="1984" w:type="dxa"/>
            <w:tcBorders>
              <w:top w:val="nil"/>
              <w:left w:val="nil"/>
              <w:bottom w:val="single" w:sz="4" w:space="0" w:color="auto"/>
              <w:right w:val="single" w:sz="4" w:space="0" w:color="auto"/>
            </w:tcBorders>
            <w:shd w:val="clear" w:color="auto" w:fill="auto"/>
            <w:noWrap/>
            <w:vAlign w:val="center"/>
            <w:hideMark/>
          </w:tcPr>
          <w:p w14:paraId="5ABE4FA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0,113%</w:t>
            </w:r>
          </w:p>
        </w:tc>
        <w:tc>
          <w:tcPr>
            <w:tcW w:w="1701" w:type="dxa"/>
            <w:tcBorders>
              <w:top w:val="nil"/>
              <w:left w:val="nil"/>
              <w:bottom w:val="single" w:sz="4" w:space="0" w:color="auto"/>
              <w:right w:val="single" w:sz="4" w:space="0" w:color="auto"/>
            </w:tcBorders>
            <w:shd w:val="clear" w:color="auto" w:fill="auto"/>
            <w:noWrap/>
            <w:vAlign w:val="bottom"/>
            <w:hideMark/>
          </w:tcPr>
          <w:p w14:paraId="5203B63A"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2.263,31 </w:t>
            </w:r>
          </w:p>
        </w:tc>
      </w:tr>
      <w:tr w:rsidR="006B1C4D" w:rsidRPr="006B1C4D" w14:paraId="1EE3F9F4"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3F43FB8"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OLIVERI</w:t>
            </w:r>
          </w:p>
        </w:tc>
        <w:tc>
          <w:tcPr>
            <w:tcW w:w="992" w:type="dxa"/>
            <w:tcBorders>
              <w:top w:val="nil"/>
              <w:left w:val="nil"/>
              <w:bottom w:val="single" w:sz="4" w:space="0" w:color="auto"/>
              <w:right w:val="single" w:sz="4" w:space="0" w:color="auto"/>
            </w:tcBorders>
            <w:shd w:val="clear" w:color="auto" w:fill="auto"/>
            <w:noWrap/>
            <w:vAlign w:val="center"/>
            <w:hideMark/>
          </w:tcPr>
          <w:p w14:paraId="1C3D3FF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0,332%</w:t>
            </w:r>
          </w:p>
        </w:tc>
        <w:tc>
          <w:tcPr>
            <w:tcW w:w="1418" w:type="dxa"/>
            <w:tcBorders>
              <w:top w:val="nil"/>
              <w:left w:val="nil"/>
              <w:bottom w:val="single" w:sz="4" w:space="0" w:color="auto"/>
              <w:right w:val="single" w:sz="4" w:space="0" w:color="auto"/>
            </w:tcBorders>
            <w:shd w:val="clear" w:color="auto" w:fill="auto"/>
            <w:noWrap/>
            <w:vAlign w:val="center"/>
            <w:hideMark/>
          </w:tcPr>
          <w:p w14:paraId="74CB196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0,339%</w:t>
            </w:r>
          </w:p>
        </w:tc>
        <w:tc>
          <w:tcPr>
            <w:tcW w:w="1984" w:type="dxa"/>
            <w:tcBorders>
              <w:top w:val="nil"/>
              <w:left w:val="nil"/>
              <w:bottom w:val="single" w:sz="4" w:space="0" w:color="auto"/>
              <w:right w:val="single" w:sz="4" w:space="0" w:color="auto"/>
            </w:tcBorders>
            <w:shd w:val="clear" w:color="auto" w:fill="auto"/>
            <w:noWrap/>
            <w:vAlign w:val="center"/>
            <w:hideMark/>
          </w:tcPr>
          <w:p w14:paraId="2E9A733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0,173%</w:t>
            </w:r>
          </w:p>
        </w:tc>
        <w:tc>
          <w:tcPr>
            <w:tcW w:w="1701" w:type="dxa"/>
            <w:tcBorders>
              <w:top w:val="nil"/>
              <w:left w:val="nil"/>
              <w:bottom w:val="single" w:sz="4" w:space="0" w:color="auto"/>
              <w:right w:val="single" w:sz="4" w:space="0" w:color="auto"/>
            </w:tcBorders>
            <w:shd w:val="clear" w:color="auto" w:fill="auto"/>
            <w:noWrap/>
            <w:vAlign w:val="bottom"/>
            <w:hideMark/>
          </w:tcPr>
          <w:p w14:paraId="7643B782"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3.455,03 </w:t>
            </w:r>
          </w:p>
        </w:tc>
      </w:tr>
      <w:tr w:rsidR="006B1C4D" w:rsidRPr="006B1C4D" w14:paraId="4111460F"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AF8C5B5"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PACE DEL MELA</w:t>
            </w:r>
          </w:p>
        </w:tc>
        <w:tc>
          <w:tcPr>
            <w:tcW w:w="992" w:type="dxa"/>
            <w:tcBorders>
              <w:top w:val="nil"/>
              <w:left w:val="nil"/>
              <w:bottom w:val="single" w:sz="4" w:space="0" w:color="auto"/>
              <w:right w:val="single" w:sz="4" w:space="0" w:color="auto"/>
            </w:tcBorders>
            <w:shd w:val="clear" w:color="auto" w:fill="auto"/>
            <w:noWrap/>
            <w:vAlign w:val="center"/>
            <w:hideMark/>
          </w:tcPr>
          <w:p w14:paraId="24C56FD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0,983%</w:t>
            </w:r>
          </w:p>
        </w:tc>
        <w:tc>
          <w:tcPr>
            <w:tcW w:w="1418" w:type="dxa"/>
            <w:tcBorders>
              <w:top w:val="nil"/>
              <w:left w:val="nil"/>
              <w:bottom w:val="single" w:sz="4" w:space="0" w:color="auto"/>
              <w:right w:val="single" w:sz="4" w:space="0" w:color="auto"/>
            </w:tcBorders>
            <w:shd w:val="clear" w:color="auto" w:fill="auto"/>
            <w:noWrap/>
            <w:vAlign w:val="center"/>
            <w:hideMark/>
          </w:tcPr>
          <w:p w14:paraId="4560890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1,003%</w:t>
            </w:r>
          </w:p>
        </w:tc>
        <w:tc>
          <w:tcPr>
            <w:tcW w:w="1984" w:type="dxa"/>
            <w:tcBorders>
              <w:top w:val="nil"/>
              <w:left w:val="nil"/>
              <w:bottom w:val="single" w:sz="4" w:space="0" w:color="auto"/>
              <w:right w:val="single" w:sz="4" w:space="0" w:color="auto"/>
            </w:tcBorders>
            <w:shd w:val="clear" w:color="auto" w:fill="auto"/>
            <w:noWrap/>
            <w:vAlign w:val="center"/>
            <w:hideMark/>
          </w:tcPr>
          <w:p w14:paraId="2376EB4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0,512%</w:t>
            </w:r>
          </w:p>
        </w:tc>
        <w:tc>
          <w:tcPr>
            <w:tcW w:w="1701" w:type="dxa"/>
            <w:tcBorders>
              <w:top w:val="nil"/>
              <w:left w:val="nil"/>
              <w:bottom w:val="single" w:sz="4" w:space="0" w:color="auto"/>
              <w:right w:val="single" w:sz="4" w:space="0" w:color="auto"/>
            </w:tcBorders>
            <w:shd w:val="clear" w:color="auto" w:fill="auto"/>
            <w:noWrap/>
            <w:vAlign w:val="bottom"/>
            <w:hideMark/>
          </w:tcPr>
          <w:p w14:paraId="242BD82F"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10.232,13 </w:t>
            </w:r>
          </w:p>
        </w:tc>
      </w:tr>
      <w:tr w:rsidR="006B1C4D" w:rsidRPr="006B1C4D" w14:paraId="3BDC4BFD"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EB99620"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PAGLIARA</w:t>
            </w:r>
          </w:p>
        </w:tc>
        <w:tc>
          <w:tcPr>
            <w:tcW w:w="992" w:type="dxa"/>
            <w:tcBorders>
              <w:top w:val="nil"/>
              <w:left w:val="nil"/>
              <w:bottom w:val="single" w:sz="4" w:space="0" w:color="auto"/>
              <w:right w:val="single" w:sz="4" w:space="0" w:color="auto"/>
            </w:tcBorders>
            <w:shd w:val="clear" w:color="auto" w:fill="auto"/>
            <w:noWrap/>
            <w:vAlign w:val="center"/>
            <w:hideMark/>
          </w:tcPr>
          <w:p w14:paraId="40C119F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0,189%</w:t>
            </w:r>
          </w:p>
        </w:tc>
        <w:tc>
          <w:tcPr>
            <w:tcW w:w="1418" w:type="dxa"/>
            <w:tcBorders>
              <w:top w:val="nil"/>
              <w:left w:val="nil"/>
              <w:bottom w:val="single" w:sz="4" w:space="0" w:color="auto"/>
              <w:right w:val="single" w:sz="4" w:space="0" w:color="auto"/>
            </w:tcBorders>
            <w:shd w:val="clear" w:color="auto" w:fill="auto"/>
            <w:noWrap/>
            <w:vAlign w:val="center"/>
            <w:hideMark/>
          </w:tcPr>
          <w:p w14:paraId="4B0D4E5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0,193%</w:t>
            </w:r>
          </w:p>
        </w:tc>
        <w:tc>
          <w:tcPr>
            <w:tcW w:w="1984" w:type="dxa"/>
            <w:tcBorders>
              <w:top w:val="nil"/>
              <w:left w:val="nil"/>
              <w:bottom w:val="single" w:sz="4" w:space="0" w:color="auto"/>
              <w:right w:val="single" w:sz="4" w:space="0" w:color="auto"/>
            </w:tcBorders>
            <w:shd w:val="clear" w:color="auto" w:fill="auto"/>
            <w:noWrap/>
            <w:vAlign w:val="center"/>
            <w:hideMark/>
          </w:tcPr>
          <w:p w14:paraId="5882B83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0,099%</w:t>
            </w:r>
          </w:p>
        </w:tc>
        <w:tc>
          <w:tcPr>
            <w:tcW w:w="1701" w:type="dxa"/>
            <w:tcBorders>
              <w:top w:val="nil"/>
              <w:left w:val="nil"/>
              <w:bottom w:val="single" w:sz="4" w:space="0" w:color="auto"/>
              <w:right w:val="single" w:sz="4" w:space="0" w:color="auto"/>
            </w:tcBorders>
            <w:shd w:val="clear" w:color="auto" w:fill="auto"/>
            <w:noWrap/>
            <w:vAlign w:val="bottom"/>
            <w:hideMark/>
          </w:tcPr>
          <w:p w14:paraId="29E11B2D"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1.970,18 </w:t>
            </w:r>
          </w:p>
        </w:tc>
      </w:tr>
      <w:tr w:rsidR="006B1C4D" w:rsidRPr="006B1C4D" w14:paraId="6DB3A3DD"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D5BFD0F"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PATTI</w:t>
            </w:r>
          </w:p>
        </w:tc>
        <w:tc>
          <w:tcPr>
            <w:tcW w:w="992" w:type="dxa"/>
            <w:tcBorders>
              <w:top w:val="nil"/>
              <w:left w:val="nil"/>
              <w:bottom w:val="single" w:sz="4" w:space="0" w:color="auto"/>
              <w:right w:val="single" w:sz="4" w:space="0" w:color="auto"/>
            </w:tcBorders>
            <w:shd w:val="clear" w:color="auto" w:fill="auto"/>
            <w:noWrap/>
            <w:vAlign w:val="center"/>
            <w:hideMark/>
          </w:tcPr>
          <w:p w14:paraId="1D07DB4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2,051%</w:t>
            </w:r>
          </w:p>
        </w:tc>
        <w:tc>
          <w:tcPr>
            <w:tcW w:w="1418" w:type="dxa"/>
            <w:tcBorders>
              <w:top w:val="nil"/>
              <w:left w:val="nil"/>
              <w:bottom w:val="single" w:sz="4" w:space="0" w:color="auto"/>
              <w:right w:val="single" w:sz="4" w:space="0" w:color="auto"/>
            </w:tcBorders>
            <w:shd w:val="clear" w:color="auto" w:fill="auto"/>
            <w:noWrap/>
            <w:vAlign w:val="center"/>
            <w:hideMark/>
          </w:tcPr>
          <w:p w14:paraId="517305E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2,093%</w:t>
            </w:r>
          </w:p>
        </w:tc>
        <w:tc>
          <w:tcPr>
            <w:tcW w:w="1984" w:type="dxa"/>
            <w:tcBorders>
              <w:top w:val="nil"/>
              <w:left w:val="nil"/>
              <w:bottom w:val="single" w:sz="4" w:space="0" w:color="auto"/>
              <w:right w:val="single" w:sz="4" w:space="0" w:color="auto"/>
            </w:tcBorders>
            <w:shd w:val="clear" w:color="auto" w:fill="auto"/>
            <w:noWrap/>
            <w:vAlign w:val="center"/>
            <w:hideMark/>
          </w:tcPr>
          <w:p w14:paraId="44B779F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1,067%</w:t>
            </w:r>
          </w:p>
        </w:tc>
        <w:tc>
          <w:tcPr>
            <w:tcW w:w="1701" w:type="dxa"/>
            <w:tcBorders>
              <w:top w:val="nil"/>
              <w:left w:val="nil"/>
              <w:bottom w:val="single" w:sz="4" w:space="0" w:color="auto"/>
              <w:right w:val="single" w:sz="4" w:space="0" w:color="auto"/>
            </w:tcBorders>
            <w:shd w:val="clear" w:color="auto" w:fill="auto"/>
            <w:noWrap/>
            <w:vAlign w:val="bottom"/>
            <w:hideMark/>
          </w:tcPr>
          <w:p w14:paraId="4DCDDD67"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21.343,64 </w:t>
            </w:r>
          </w:p>
        </w:tc>
      </w:tr>
      <w:tr w:rsidR="006B1C4D" w:rsidRPr="006B1C4D" w14:paraId="602C0C3A"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FA24142"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PETTINEO</w:t>
            </w:r>
          </w:p>
        </w:tc>
        <w:tc>
          <w:tcPr>
            <w:tcW w:w="992" w:type="dxa"/>
            <w:tcBorders>
              <w:top w:val="nil"/>
              <w:left w:val="nil"/>
              <w:bottom w:val="single" w:sz="4" w:space="0" w:color="auto"/>
              <w:right w:val="single" w:sz="4" w:space="0" w:color="auto"/>
            </w:tcBorders>
            <w:shd w:val="clear" w:color="auto" w:fill="auto"/>
            <w:noWrap/>
            <w:vAlign w:val="center"/>
            <w:hideMark/>
          </w:tcPr>
          <w:p w14:paraId="2EAE511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0,221%</w:t>
            </w:r>
          </w:p>
        </w:tc>
        <w:tc>
          <w:tcPr>
            <w:tcW w:w="1418" w:type="dxa"/>
            <w:tcBorders>
              <w:top w:val="nil"/>
              <w:left w:val="nil"/>
              <w:bottom w:val="single" w:sz="4" w:space="0" w:color="auto"/>
              <w:right w:val="single" w:sz="4" w:space="0" w:color="auto"/>
            </w:tcBorders>
            <w:shd w:val="clear" w:color="auto" w:fill="auto"/>
            <w:noWrap/>
            <w:vAlign w:val="center"/>
            <w:hideMark/>
          </w:tcPr>
          <w:p w14:paraId="7069266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0,225%</w:t>
            </w:r>
          </w:p>
        </w:tc>
        <w:tc>
          <w:tcPr>
            <w:tcW w:w="1984" w:type="dxa"/>
            <w:tcBorders>
              <w:top w:val="nil"/>
              <w:left w:val="nil"/>
              <w:bottom w:val="single" w:sz="4" w:space="0" w:color="auto"/>
              <w:right w:val="single" w:sz="4" w:space="0" w:color="auto"/>
            </w:tcBorders>
            <w:shd w:val="clear" w:color="auto" w:fill="auto"/>
            <w:noWrap/>
            <w:vAlign w:val="center"/>
            <w:hideMark/>
          </w:tcPr>
          <w:p w14:paraId="0CF3623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0,115%</w:t>
            </w:r>
          </w:p>
        </w:tc>
        <w:tc>
          <w:tcPr>
            <w:tcW w:w="1701" w:type="dxa"/>
            <w:tcBorders>
              <w:top w:val="nil"/>
              <w:left w:val="nil"/>
              <w:bottom w:val="single" w:sz="4" w:space="0" w:color="auto"/>
              <w:right w:val="single" w:sz="4" w:space="0" w:color="auto"/>
            </w:tcBorders>
            <w:shd w:val="clear" w:color="auto" w:fill="auto"/>
            <w:noWrap/>
            <w:vAlign w:val="bottom"/>
            <w:hideMark/>
          </w:tcPr>
          <w:p w14:paraId="700A8F65"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2.295,34 </w:t>
            </w:r>
          </w:p>
        </w:tc>
      </w:tr>
      <w:tr w:rsidR="006B1C4D" w:rsidRPr="006B1C4D" w14:paraId="493BED7F"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4DDF4B3"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PIRAINO</w:t>
            </w:r>
          </w:p>
        </w:tc>
        <w:tc>
          <w:tcPr>
            <w:tcW w:w="992" w:type="dxa"/>
            <w:tcBorders>
              <w:top w:val="nil"/>
              <w:left w:val="nil"/>
              <w:bottom w:val="single" w:sz="4" w:space="0" w:color="auto"/>
              <w:right w:val="single" w:sz="4" w:space="0" w:color="auto"/>
            </w:tcBorders>
            <w:shd w:val="clear" w:color="auto" w:fill="auto"/>
            <w:noWrap/>
            <w:vAlign w:val="center"/>
            <w:hideMark/>
          </w:tcPr>
          <w:p w14:paraId="2201328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0,610%</w:t>
            </w:r>
          </w:p>
        </w:tc>
        <w:tc>
          <w:tcPr>
            <w:tcW w:w="1418" w:type="dxa"/>
            <w:tcBorders>
              <w:top w:val="nil"/>
              <w:left w:val="nil"/>
              <w:bottom w:val="single" w:sz="4" w:space="0" w:color="auto"/>
              <w:right w:val="single" w:sz="4" w:space="0" w:color="auto"/>
            </w:tcBorders>
            <w:shd w:val="clear" w:color="auto" w:fill="auto"/>
            <w:noWrap/>
            <w:vAlign w:val="center"/>
            <w:hideMark/>
          </w:tcPr>
          <w:p w14:paraId="22FBFAB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0,622%</w:t>
            </w:r>
          </w:p>
        </w:tc>
        <w:tc>
          <w:tcPr>
            <w:tcW w:w="1984" w:type="dxa"/>
            <w:tcBorders>
              <w:top w:val="nil"/>
              <w:left w:val="nil"/>
              <w:bottom w:val="single" w:sz="4" w:space="0" w:color="auto"/>
              <w:right w:val="single" w:sz="4" w:space="0" w:color="auto"/>
            </w:tcBorders>
            <w:shd w:val="clear" w:color="auto" w:fill="auto"/>
            <w:noWrap/>
            <w:vAlign w:val="center"/>
            <w:hideMark/>
          </w:tcPr>
          <w:p w14:paraId="37CD6B7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0,317%</w:t>
            </w:r>
          </w:p>
        </w:tc>
        <w:tc>
          <w:tcPr>
            <w:tcW w:w="1701" w:type="dxa"/>
            <w:tcBorders>
              <w:top w:val="nil"/>
              <w:left w:val="nil"/>
              <w:bottom w:val="single" w:sz="4" w:space="0" w:color="auto"/>
              <w:right w:val="single" w:sz="4" w:space="0" w:color="auto"/>
            </w:tcBorders>
            <w:shd w:val="clear" w:color="auto" w:fill="auto"/>
            <w:noWrap/>
            <w:vAlign w:val="bottom"/>
            <w:hideMark/>
          </w:tcPr>
          <w:p w14:paraId="5EA05DD0"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6.349,43 </w:t>
            </w:r>
          </w:p>
        </w:tc>
      </w:tr>
      <w:tr w:rsidR="006B1C4D" w:rsidRPr="006B1C4D" w14:paraId="40846067"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1B13016C"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RACCUJA</w:t>
            </w:r>
          </w:p>
        </w:tc>
        <w:tc>
          <w:tcPr>
            <w:tcW w:w="992" w:type="dxa"/>
            <w:tcBorders>
              <w:top w:val="nil"/>
              <w:left w:val="nil"/>
              <w:bottom w:val="single" w:sz="4" w:space="0" w:color="auto"/>
              <w:right w:val="single" w:sz="4" w:space="0" w:color="auto"/>
            </w:tcBorders>
            <w:shd w:val="clear" w:color="000000" w:fill="F2F2F2"/>
            <w:noWrap/>
            <w:vAlign w:val="center"/>
            <w:hideMark/>
          </w:tcPr>
          <w:p w14:paraId="432A4F5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0,175%</w:t>
            </w:r>
          </w:p>
        </w:tc>
        <w:tc>
          <w:tcPr>
            <w:tcW w:w="1418" w:type="dxa"/>
            <w:tcBorders>
              <w:top w:val="nil"/>
              <w:left w:val="nil"/>
              <w:bottom w:val="single" w:sz="4" w:space="0" w:color="auto"/>
              <w:right w:val="single" w:sz="4" w:space="0" w:color="auto"/>
            </w:tcBorders>
            <w:shd w:val="clear" w:color="000000" w:fill="F2F2F2"/>
            <w:noWrap/>
            <w:vAlign w:val="center"/>
            <w:hideMark/>
          </w:tcPr>
          <w:p w14:paraId="4933BFC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615063E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64162488"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726CD8C4"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7337F2"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REITANO</w:t>
            </w:r>
          </w:p>
        </w:tc>
        <w:tc>
          <w:tcPr>
            <w:tcW w:w="992" w:type="dxa"/>
            <w:tcBorders>
              <w:top w:val="nil"/>
              <w:left w:val="nil"/>
              <w:bottom w:val="single" w:sz="4" w:space="0" w:color="auto"/>
              <w:right w:val="single" w:sz="4" w:space="0" w:color="auto"/>
            </w:tcBorders>
            <w:shd w:val="clear" w:color="auto" w:fill="auto"/>
            <w:noWrap/>
            <w:vAlign w:val="center"/>
            <w:hideMark/>
          </w:tcPr>
          <w:p w14:paraId="2C36014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0,128%</w:t>
            </w:r>
          </w:p>
        </w:tc>
        <w:tc>
          <w:tcPr>
            <w:tcW w:w="1418" w:type="dxa"/>
            <w:tcBorders>
              <w:top w:val="nil"/>
              <w:left w:val="nil"/>
              <w:bottom w:val="single" w:sz="4" w:space="0" w:color="auto"/>
              <w:right w:val="single" w:sz="4" w:space="0" w:color="auto"/>
            </w:tcBorders>
            <w:shd w:val="clear" w:color="auto" w:fill="auto"/>
            <w:noWrap/>
            <w:vAlign w:val="center"/>
            <w:hideMark/>
          </w:tcPr>
          <w:p w14:paraId="2EDCBE4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0,130%</w:t>
            </w:r>
          </w:p>
        </w:tc>
        <w:tc>
          <w:tcPr>
            <w:tcW w:w="1984" w:type="dxa"/>
            <w:tcBorders>
              <w:top w:val="nil"/>
              <w:left w:val="nil"/>
              <w:bottom w:val="single" w:sz="4" w:space="0" w:color="auto"/>
              <w:right w:val="single" w:sz="4" w:space="0" w:color="auto"/>
            </w:tcBorders>
            <w:shd w:val="clear" w:color="auto" w:fill="auto"/>
            <w:noWrap/>
            <w:vAlign w:val="center"/>
            <w:hideMark/>
          </w:tcPr>
          <w:p w14:paraId="657C01A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0,066%</w:t>
            </w:r>
          </w:p>
        </w:tc>
        <w:tc>
          <w:tcPr>
            <w:tcW w:w="1701" w:type="dxa"/>
            <w:tcBorders>
              <w:top w:val="nil"/>
              <w:left w:val="nil"/>
              <w:bottom w:val="single" w:sz="4" w:space="0" w:color="auto"/>
              <w:right w:val="single" w:sz="4" w:space="0" w:color="auto"/>
            </w:tcBorders>
            <w:shd w:val="clear" w:color="auto" w:fill="auto"/>
            <w:noWrap/>
            <w:vAlign w:val="bottom"/>
            <w:hideMark/>
          </w:tcPr>
          <w:p w14:paraId="61576FE7"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1.327,87 </w:t>
            </w:r>
          </w:p>
        </w:tc>
      </w:tr>
      <w:tr w:rsidR="006B1C4D" w:rsidRPr="006B1C4D" w14:paraId="1AC3A999"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54C4CDF7"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ROCCAFIORITA</w:t>
            </w:r>
          </w:p>
        </w:tc>
        <w:tc>
          <w:tcPr>
            <w:tcW w:w="992" w:type="dxa"/>
            <w:tcBorders>
              <w:top w:val="nil"/>
              <w:left w:val="nil"/>
              <w:bottom w:val="single" w:sz="4" w:space="0" w:color="auto"/>
              <w:right w:val="single" w:sz="4" w:space="0" w:color="auto"/>
            </w:tcBorders>
            <w:shd w:val="clear" w:color="000000" w:fill="F2F2F2"/>
            <w:noWrap/>
            <w:vAlign w:val="center"/>
            <w:hideMark/>
          </w:tcPr>
          <w:p w14:paraId="1D1E52D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0,035%</w:t>
            </w:r>
          </w:p>
        </w:tc>
        <w:tc>
          <w:tcPr>
            <w:tcW w:w="1418" w:type="dxa"/>
            <w:tcBorders>
              <w:top w:val="nil"/>
              <w:left w:val="nil"/>
              <w:bottom w:val="single" w:sz="4" w:space="0" w:color="auto"/>
              <w:right w:val="single" w:sz="4" w:space="0" w:color="auto"/>
            </w:tcBorders>
            <w:shd w:val="clear" w:color="000000" w:fill="F2F2F2"/>
            <w:noWrap/>
            <w:vAlign w:val="center"/>
            <w:hideMark/>
          </w:tcPr>
          <w:p w14:paraId="2F5C372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7FBDA0F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28D55251"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2D1380B9"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F4E0096"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ROCCALUMERA</w:t>
            </w:r>
          </w:p>
        </w:tc>
        <w:tc>
          <w:tcPr>
            <w:tcW w:w="992" w:type="dxa"/>
            <w:tcBorders>
              <w:top w:val="nil"/>
              <w:left w:val="nil"/>
              <w:bottom w:val="single" w:sz="4" w:space="0" w:color="auto"/>
              <w:right w:val="single" w:sz="4" w:space="0" w:color="auto"/>
            </w:tcBorders>
            <w:shd w:val="clear" w:color="auto" w:fill="auto"/>
            <w:noWrap/>
            <w:vAlign w:val="center"/>
            <w:hideMark/>
          </w:tcPr>
          <w:p w14:paraId="4E79689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0,632%</w:t>
            </w:r>
          </w:p>
        </w:tc>
        <w:tc>
          <w:tcPr>
            <w:tcW w:w="1418" w:type="dxa"/>
            <w:tcBorders>
              <w:top w:val="nil"/>
              <w:left w:val="nil"/>
              <w:bottom w:val="single" w:sz="4" w:space="0" w:color="auto"/>
              <w:right w:val="single" w:sz="4" w:space="0" w:color="auto"/>
            </w:tcBorders>
            <w:shd w:val="clear" w:color="auto" w:fill="auto"/>
            <w:noWrap/>
            <w:vAlign w:val="center"/>
            <w:hideMark/>
          </w:tcPr>
          <w:p w14:paraId="22AD2FA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0,645%</w:t>
            </w:r>
          </w:p>
        </w:tc>
        <w:tc>
          <w:tcPr>
            <w:tcW w:w="1984" w:type="dxa"/>
            <w:tcBorders>
              <w:top w:val="nil"/>
              <w:left w:val="nil"/>
              <w:bottom w:val="single" w:sz="4" w:space="0" w:color="auto"/>
              <w:right w:val="single" w:sz="4" w:space="0" w:color="auto"/>
            </w:tcBorders>
            <w:shd w:val="clear" w:color="auto" w:fill="auto"/>
            <w:noWrap/>
            <w:vAlign w:val="center"/>
            <w:hideMark/>
          </w:tcPr>
          <w:p w14:paraId="6909331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0,329%</w:t>
            </w:r>
          </w:p>
        </w:tc>
        <w:tc>
          <w:tcPr>
            <w:tcW w:w="1701" w:type="dxa"/>
            <w:tcBorders>
              <w:top w:val="nil"/>
              <w:left w:val="nil"/>
              <w:bottom w:val="single" w:sz="4" w:space="0" w:color="auto"/>
              <w:right w:val="single" w:sz="4" w:space="0" w:color="auto"/>
            </w:tcBorders>
            <w:shd w:val="clear" w:color="auto" w:fill="auto"/>
            <w:noWrap/>
            <w:vAlign w:val="bottom"/>
            <w:hideMark/>
          </w:tcPr>
          <w:p w14:paraId="20F9E002"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6.575,28 </w:t>
            </w:r>
          </w:p>
        </w:tc>
      </w:tr>
      <w:tr w:rsidR="006B1C4D" w:rsidRPr="006B1C4D" w14:paraId="6513705B"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03E046F"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lastRenderedPageBreak/>
              <w:t>ROCCAVALDINA</w:t>
            </w:r>
          </w:p>
        </w:tc>
        <w:tc>
          <w:tcPr>
            <w:tcW w:w="992" w:type="dxa"/>
            <w:tcBorders>
              <w:top w:val="nil"/>
              <w:left w:val="nil"/>
              <w:bottom w:val="single" w:sz="4" w:space="0" w:color="auto"/>
              <w:right w:val="single" w:sz="4" w:space="0" w:color="auto"/>
            </w:tcBorders>
            <w:shd w:val="clear" w:color="auto" w:fill="auto"/>
            <w:noWrap/>
            <w:vAlign w:val="center"/>
            <w:hideMark/>
          </w:tcPr>
          <w:p w14:paraId="463CFE4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0,177%</w:t>
            </w:r>
          </w:p>
        </w:tc>
        <w:tc>
          <w:tcPr>
            <w:tcW w:w="1418" w:type="dxa"/>
            <w:tcBorders>
              <w:top w:val="nil"/>
              <w:left w:val="nil"/>
              <w:bottom w:val="single" w:sz="4" w:space="0" w:color="auto"/>
              <w:right w:val="single" w:sz="4" w:space="0" w:color="auto"/>
            </w:tcBorders>
            <w:shd w:val="clear" w:color="auto" w:fill="auto"/>
            <w:noWrap/>
            <w:vAlign w:val="center"/>
            <w:hideMark/>
          </w:tcPr>
          <w:p w14:paraId="2CF2B49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0,180%</w:t>
            </w:r>
          </w:p>
        </w:tc>
        <w:tc>
          <w:tcPr>
            <w:tcW w:w="1984" w:type="dxa"/>
            <w:tcBorders>
              <w:top w:val="nil"/>
              <w:left w:val="nil"/>
              <w:bottom w:val="single" w:sz="4" w:space="0" w:color="auto"/>
              <w:right w:val="single" w:sz="4" w:space="0" w:color="auto"/>
            </w:tcBorders>
            <w:shd w:val="clear" w:color="auto" w:fill="auto"/>
            <w:noWrap/>
            <w:vAlign w:val="center"/>
            <w:hideMark/>
          </w:tcPr>
          <w:p w14:paraId="7607E34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0,092%</w:t>
            </w:r>
          </w:p>
        </w:tc>
        <w:tc>
          <w:tcPr>
            <w:tcW w:w="1701" w:type="dxa"/>
            <w:tcBorders>
              <w:top w:val="nil"/>
              <w:left w:val="nil"/>
              <w:bottom w:val="single" w:sz="4" w:space="0" w:color="auto"/>
              <w:right w:val="single" w:sz="4" w:space="0" w:color="auto"/>
            </w:tcBorders>
            <w:shd w:val="clear" w:color="auto" w:fill="auto"/>
            <w:noWrap/>
            <w:vAlign w:val="bottom"/>
            <w:hideMark/>
          </w:tcPr>
          <w:p w14:paraId="27A7A28B"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1.840,44 </w:t>
            </w:r>
          </w:p>
        </w:tc>
      </w:tr>
      <w:tr w:rsidR="006B1C4D" w:rsidRPr="006B1C4D" w14:paraId="6C3F075D"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5CA464D"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ROCCELLA VALDEMONE</w:t>
            </w:r>
          </w:p>
        </w:tc>
        <w:tc>
          <w:tcPr>
            <w:tcW w:w="992" w:type="dxa"/>
            <w:tcBorders>
              <w:top w:val="nil"/>
              <w:left w:val="nil"/>
              <w:bottom w:val="single" w:sz="4" w:space="0" w:color="auto"/>
              <w:right w:val="single" w:sz="4" w:space="0" w:color="auto"/>
            </w:tcBorders>
            <w:shd w:val="clear" w:color="auto" w:fill="auto"/>
            <w:noWrap/>
            <w:vAlign w:val="center"/>
            <w:hideMark/>
          </w:tcPr>
          <w:p w14:paraId="2BF7B96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0,109%</w:t>
            </w:r>
          </w:p>
        </w:tc>
        <w:tc>
          <w:tcPr>
            <w:tcW w:w="1418" w:type="dxa"/>
            <w:tcBorders>
              <w:top w:val="nil"/>
              <w:left w:val="nil"/>
              <w:bottom w:val="single" w:sz="4" w:space="0" w:color="auto"/>
              <w:right w:val="single" w:sz="4" w:space="0" w:color="auto"/>
            </w:tcBorders>
            <w:shd w:val="clear" w:color="auto" w:fill="auto"/>
            <w:noWrap/>
            <w:vAlign w:val="center"/>
            <w:hideMark/>
          </w:tcPr>
          <w:p w14:paraId="598FD46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0,112%</w:t>
            </w:r>
          </w:p>
        </w:tc>
        <w:tc>
          <w:tcPr>
            <w:tcW w:w="1984" w:type="dxa"/>
            <w:tcBorders>
              <w:top w:val="nil"/>
              <w:left w:val="nil"/>
              <w:bottom w:val="single" w:sz="4" w:space="0" w:color="auto"/>
              <w:right w:val="single" w:sz="4" w:space="0" w:color="auto"/>
            </w:tcBorders>
            <w:shd w:val="clear" w:color="auto" w:fill="auto"/>
            <w:noWrap/>
            <w:vAlign w:val="center"/>
            <w:hideMark/>
          </w:tcPr>
          <w:p w14:paraId="7DD400D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0,057%</w:t>
            </w:r>
          </w:p>
        </w:tc>
        <w:tc>
          <w:tcPr>
            <w:tcW w:w="1701" w:type="dxa"/>
            <w:tcBorders>
              <w:top w:val="nil"/>
              <w:left w:val="nil"/>
              <w:bottom w:val="single" w:sz="4" w:space="0" w:color="auto"/>
              <w:right w:val="single" w:sz="4" w:space="0" w:color="auto"/>
            </w:tcBorders>
            <w:shd w:val="clear" w:color="auto" w:fill="auto"/>
            <w:noWrap/>
            <w:vAlign w:val="bottom"/>
            <w:hideMark/>
          </w:tcPr>
          <w:p w14:paraId="4930B290"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1.138,86 </w:t>
            </w:r>
          </w:p>
        </w:tc>
      </w:tr>
      <w:tr w:rsidR="006B1C4D" w:rsidRPr="006B1C4D" w14:paraId="7CF8A031"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90A7ECF"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RODI' MILICI</w:t>
            </w:r>
          </w:p>
        </w:tc>
        <w:tc>
          <w:tcPr>
            <w:tcW w:w="992" w:type="dxa"/>
            <w:tcBorders>
              <w:top w:val="nil"/>
              <w:left w:val="nil"/>
              <w:bottom w:val="single" w:sz="4" w:space="0" w:color="auto"/>
              <w:right w:val="single" w:sz="4" w:space="0" w:color="auto"/>
            </w:tcBorders>
            <w:shd w:val="clear" w:color="auto" w:fill="auto"/>
            <w:noWrap/>
            <w:vAlign w:val="center"/>
            <w:hideMark/>
          </w:tcPr>
          <w:p w14:paraId="32AFA72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0,328%</w:t>
            </w:r>
          </w:p>
        </w:tc>
        <w:tc>
          <w:tcPr>
            <w:tcW w:w="1418" w:type="dxa"/>
            <w:tcBorders>
              <w:top w:val="nil"/>
              <w:left w:val="nil"/>
              <w:bottom w:val="single" w:sz="4" w:space="0" w:color="auto"/>
              <w:right w:val="single" w:sz="4" w:space="0" w:color="auto"/>
            </w:tcBorders>
            <w:shd w:val="clear" w:color="auto" w:fill="auto"/>
            <w:noWrap/>
            <w:vAlign w:val="center"/>
            <w:hideMark/>
          </w:tcPr>
          <w:p w14:paraId="17ABBEB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0,334%</w:t>
            </w:r>
          </w:p>
        </w:tc>
        <w:tc>
          <w:tcPr>
            <w:tcW w:w="1984" w:type="dxa"/>
            <w:tcBorders>
              <w:top w:val="nil"/>
              <w:left w:val="nil"/>
              <w:bottom w:val="single" w:sz="4" w:space="0" w:color="auto"/>
              <w:right w:val="single" w:sz="4" w:space="0" w:color="auto"/>
            </w:tcBorders>
            <w:shd w:val="clear" w:color="auto" w:fill="auto"/>
            <w:noWrap/>
            <w:vAlign w:val="center"/>
            <w:hideMark/>
          </w:tcPr>
          <w:p w14:paraId="32BF18A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0,171%</w:t>
            </w:r>
          </w:p>
        </w:tc>
        <w:tc>
          <w:tcPr>
            <w:tcW w:w="1701" w:type="dxa"/>
            <w:tcBorders>
              <w:top w:val="nil"/>
              <w:left w:val="nil"/>
              <w:bottom w:val="single" w:sz="4" w:space="0" w:color="auto"/>
              <w:right w:val="single" w:sz="4" w:space="0" w:color="auto"/>
            </w:tcBorders>
            <w:shd w:val="clear" w:color="auto" w:fill="auto"/>
            <w:noWrap/>
            <w:vAlign w:val="bottom"/>
            <w:hideMark/>
          </w:tcPr>
          <w:p w14:paraId="68220A79"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3.411,78 </w:t>
            </w:r>
          </w:p>
        </w:tc>
      </w:tr>
      <w:tr w:rsidR="006B1C4D" w:rsidRPr="006B1C4D" w14:paraId="5CDF20FF"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92668A4"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ROMETTA</w:t>
            </w:r>
          </w:p>
        </w:tc>
        <w:tc>
          <w:tcPr>
            <w:tcW w:w="992" w:type="dxa"/>
            <w:tcBorders>
              <w:top w:val="nil"/>
              <w:left w:val="nil"/>
              <w:bottom w:val="single" w:sz="4" w:space="0" w:color="auto"/>
              <w:right w:val="single" w:sz="4" w:space="0" w:color="auto"/>
            </w:tcBorders>
            <w:shd w:val="clear" w:color="auto" w:fill="auto"/>
            <w:noWrap/>
            <w:vAlign w:val="center"/>
            <w:hideMark/>
          </w:tcPr>
          <w:p w14:paraId="01894AB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1,007%</w:t>
            </w:r>
          </w:p>
        </w:tc>
        <w:tc>
          <w:tcPr>
            <w:tcW w:w="1418" w:type="dxa"/>
            <w:tcBorders>
              <w:top w:val="nil"/>
              <w:left w:val="nil"/>
              <w:bottom w:val="single" w:sz="4" w:space="0" w:color="auto"/>
              <w:right w:val="single" w:sz="4" w:space="0" w:color="auto"/>
            </w:tcBorders>
            <w:shd w:val="clear" w:color="auto" w:fill="auto"/>
            <w:noWrap/>
            <w:vAlign w:val="center"/>
            <w:hideMark/>
          </w:tcPr>
          <w:p w14:paraId="0B0376D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1,027%</w:t>
            </w:r>
          </w:p>
        </w:tc>
        <w:tc>
          <w:tcPr>
            <w:tcW w:w="1984" w:type="dxa"/>
            <w:tcBorders>
              <w:top w:val="nil"/>
              <w:left w:val="nil"/>
              <w:bottom w:val="single" w:sz="4" w:space="0" w:color="auto"/>
              <w:right w:val="single" w:sz="4" w:space="0" w:color="auto"/>
            </w:tcBorders>
            <w:shd w:val="clear" w:color="auto" w:fill="auto"/>
            <w:noWrap/>
            <w:vAlign w:val="center"/>
            <w:hideMark/>
          </w:tcPr>
          <w:p w14:paraId="1EF1F5D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0,524%</w:t>
            </w:r>
          </w:p>
        </w:tc>
        <w:tc>
          <w:tcPr>
            <w:tcW w:w="1701" w:type="dxa"/>
            <w:tcBorders>
              <w:top w:val="nil"/>
              <w:left w:val="nil"/>
              <w:bottom w:val="single" w:sz="4" w:space="0" w:color="auto"/>
              <w:right w:val="single" w:sz="4" w:space="0" w:color="auto"/>
            </w:tcBorders>
            <w:shd w:val="clear" w:color="auto" w:fill="auto"/>
            <w:noWrap/>
            <w:vAlign w:val="bottom"/>
            <w:hideMark/>
          </w:tcPr>
          <w:p w14:paraId="4370E3C7"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10.477,20 </w:t>
            </w:r>
          </w:p>
        </w:tc>
      </w:tr>
      <w:tr w:rsidR="006B1C4D" w:rsidRPr="006B1C4D" w14:paraId="568323D2"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701B4BE"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 FILIPPO DEL MELA</w:t>
            </w:r>
          </w:p>
        </w:tc>
        <w:tc>
          <w:tcPr>
            <w:tcW w:w="992" w:type="dxa"/>
            <w:tcBorders>
              <w:top w:val="nil"/>
              <w:left w:val="nil"/>
              <w:bottom w:val="single" w:sz="4" w:space="0" w:color="auto"/>
              <w:right w:val="single" w:sz="4" w:space="0" w:color="auto"/>
            </w:tcBorders>
            <w:shd w:val="clear" w:color="auto" w:fill="auto"/>
            <w:noWrap/>
            <w:vAlign w:val="center"/>
            <w:hideMark/>
          </w:tcPr>
          <w:p w14:paraId="177FE2A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1,087%</w:t>
            </w:r>
          </w:p>
        </w:tc>
        <w:tc>
          <w:tcPr>
            <w:tcW w:w="1418" w:type="dxa"/>
            <w:tcBorders>
              <w:top w:val="nil"/>
              <w:left w:val="nil"/>
              <w:bottom w:val="single" w:sz="4" w:space="0" w:color="auto"/>
              <w:right w:val="single" w:sz="4" w:space="0" w:color="auto"/>
            </w:tcBorders>
            <w:shd w:val="clear" w:color="auto" w:fill="auto"/>
            <w:noWrap/>
            <w:vAlign w:val="center"/>
            <w:hideMark/>
          </w:tcPr>
          <w:p w14:paraId="2025C28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1,109%</w:t>
            </w:r>
          </w:p>
        </w:tc>
        <w:tc>
          <w:tcPr>
            <w:tcW w:w="1984" w:type="dxa"/>
            <w:tcBorders>
              <w:top w:val="nil"/>
              <w:left w:val="nil"/>
              <w:bottom w:val="single" w:sz="4" w:space="0" w:color="auto"/>
              <w:right w:val="single" w:sz="4" w:space="0" w:color="auto"/>
            </w:tcBorders>
            <w:shd w:val="clear" w:color="auto" w:fill="auto"/>
            <w:noWrap/>
            <w:vAlign w:val="center"/>
            <w:hideMark/>
          </w:tcPr>
          <w:p w14:paraId="63A3B96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0,566%</w:t>
            </w:r>
          </w:p>
        </w:tc>
        <w:tc>
          <w:tcPr>
            <w:tcW w:w="1701" w:type="dxa"/>
            <w:tcBorders>
              <w:top w:val="nil"/>
              <w:left w:val="nil"/>
              <w:bottom w:val="single" w:sz="4" w:space="0" w:color="auto"/>
              <w:right w:val="single" w:sz="4" w:space="0" w:color="auto"/>
            </w:tcBorders>
            <w:shd w:val="clear" w:color="auto" w:fill="auto"/>
            <w:noWrap/>
            <w:vAlign w:val="bottom"/>
            <w:hideMark/>
          </w:tcPr>
          <w:p w14:paraId="1B0CD63A"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11.316,53 </w:t>
            </w:r>
          </w:p>
        </w:tc>
      </w:tr>
      <w:tr w:rsidR="006B1C4D" w:rsidRPr="006B1C4D" w14:paraId="0AB27052"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0020456"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 FRATELLO</w:t>
            </w:r>
          </w:p>
        </w:tc>
        <w:tc>
          <w:tcPr>
            <w:tcW w:w="992" w:type="dxa"/>
            <w:tcBorders>
              <w:top w:val="nil"/>
              <w:left w:val="nil"/>
              <w:bottom w:val="single" w:sz="4" w:space="0" w:color="auto"/>
              <w:right w:val="single" w:sz="4" w:space="0" w:color="auto"/>
            </w:tcBorders>
            <w:shd w:val="clear" w:color="auto" w:fill="auto"/>
            <w:noWrap/>
            <w:vAlign w:val="center"/>
            <w:hideMark/>
          </w:tcPr>
          <w:p w14:paraId="686D10E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0,607%</w:t>
            </w:r>
          </w:p>
        </w:tc>
        <w:tc>
          <w:tcPr>
            <w:tcW w:w="1418" w:type="dxa"/>
            <w:tcBorders>
              <w:top w:val="nil"/>
              <w:left w:val="nil"/>
              <w:bottom w:val="single" w:sz="4" w:space="0" w:color="auto"/>
              <w:right w:val="single" w:sz="4" w:space="0" w:color="auto"/>
            </w:tcBorders>
            <w:shd w:val="clear" w:color="auto" w:fill="auto"/>
            <w:noWrap/>
            <w:vAlign w:val="center"/>
            <w:hideMark/>
          </w:tcPr>
          <w:p w14:paraId="3B2F9BC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0,619%</w:t>
            </w:r>
          </w:p>
        </w:tc>
        <w:tc>
          <w:tcPr>
            <w:tcW w:w="1984" w:type="dxa"/>
            <w:tcBorders>
              <w:top w:val="nil"/>
              <w:left w:val="nil"/>
              <w:bottom w:val="single" w:sz="4" w:space="0" w:color="auto"/>
              <w:right w:val="single" w:sz="4" w:space="0" w:color="auto"/>
            </w:tcBorders>
            <w:shd w:val="clear" w:color="auto" w:fill="auto"/>
            <w:noWrap/>
            <w:vAlign w:val="center"/>
            <w:hideMark/>
          </w:tcPr>
          <w:p w14:paraId="2C78322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0,316%</w:t>
            </w:r>
          </w:p>
        </w:tc>
        <w:tc>
          <w:tcPr>
            <w:tcW w:w="1701" w:type="dxa"/>
            <w:tcBorders>
              <w:top w:val="nil"/>
              <w:left w:val="nil"/>
              <w:bottom w:val="single" w:sz="4" w:space="0" w:color="auto"/>
              <w:right w:val="single" w:sz="4" w:space="0" w:color="auto"/>
            </w:tcBorders>
            <w:shd w:val="clear" w:color="auto" w:fill="auto"/>
            <w:noWrap/>
            <w:vAlign w:val="bottom"/>
            <w:hideMark/>
          </w:tcPr>
          <w:p w14:paraId="1A27FA1A"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6.314,19 </w:t>
            </w:r>
          </w:p>
        </w:tc>
      </w:tr>
      <w:tr w:rsidR="006B1C4D" w:rsidRPr="006B1C4D" w14:paraId="6BDD94B0"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A8BA817"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 MARCO D'ALUNZIO</w:t>
            </w:r>
          </w:p>
        </w:tc>
        <w:tc>
          <w:tcPr>
            <w:tcW w:w="992" w:type="dxa"/>
            <w:tcBorders>
              <w:top w:val="nil"/>
              <w:left w:val="nil"/>
              <w:bottom w:val="single" w:sz="4" w:space="0" w:color="auto"/>
              <w:right w:val="single" w:sz="4" w:space="0" w:color="auto"/>
            </w:tcBorders>
            <w:shd w:val="clear" w:color="auto" w:fill="auto"/>
            <w:noWrap/>
            <w:vAlign w:val="center"/>
            <w:hideMark/>
          </w:tcPr>
          <w:p w14:paraId="5ABC844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0,321%</w:t>
            </w:r>
          </w:p>
        </w:tc>
        <w:tc>
          <w:tcPr>
            <w:tcW w:w="1418" w:type="dxa"/>
            <w:tcBorders>
              <w:top w:val="nil"/>
              <w:left w:val="nil"/>
              <w:bottom w:val="single" w:sz="4" w:space="0" w:color="auto"/>
              <w:right w:val="single" w:sz="4" w:space="0" w:color="auto"/>
            </w:tcBorders>
            <w:shd w:val="clear" w:color="auto" w:fill="auto"/>
            <w:noWrap/>
            <w:vAlign w:val="center"/>
            <w:hideMark/>
          </w:tcPr>
          <w:p w14:paraId="0D2C40E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0,327%</w:t>
            </w:r>
          </w:p>
        </w:tc>
        <w:tc>
          <w:tcPr>
            <w:tcW w:w="1984" w:type="dxa"/>
            <w:tcBorders>
              <w:top w:val="nil"/>
              <w:left w:val="nil"/>
              <w:bottom w:val="single" w:sz="4" w:space="0" w:color="auto"/>
              <w:right w:val="single" w:sz="4" w:space="0" w:color="auto"/>
            </w:tcBorders>
            <w:shd w:val="clear" w:color="auto" w:fill="auto"/>
            <w:noWrap/>
            <w:vAlign w:val="center"/>
            <w:hideMark/>
          </w:tcPr>
          <w:p w14:paraId="75C1FFC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0,167%</w:t>
            </w:r>
          </w:p>
        </w:tc>
        <w:tc>
          <w:tcPr>
            <w:tcW w:w="1701" w:type="dxa"/>
            <w:tcBorders>
              <w:top w:val="nil"/>
              <w:left w:val="nil"/>
              <w:bottom w:val="single" w:sz="4" w:space="0" w:color="auto"/>
              <w:right w:val="single" w:sz="4" w:space="0" w:color="auto"/>
            </w:tcBorders>
            <w:shd w:val="clear" w:color="auto" w:fill="auto"/>
            <w:noWrap/>
            <w:vAlign w:val="bottom"/>
            <w:hideMark/>
          </w:tcPr>
          <w:p w14:paraId="2E7F7CA5"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3.336,50 </w:t>
            </w:r>
          </w:p>
        </w:tc>
      </w:tr>
      <w:tr w:rsidR="006B1C4D" w:rsidRPr="006B1C4D" w14:paraId="11E732F5"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E9E2078"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 PIER NICETO</w:t>
            </w:r>
          </w:p>
        </w:tc>
        <w:tc>
          <w:tcPr>
            <w:tcW w:w="992" w:type="dxa"/>
            <w:tcBorders>
              <w:top w:val="nil"/>
              <w:left w:val="nil"/>
              <w:bottom w:val="single" w:sz="4" w:space="0" w:color="auto"/>
              <w:right w:val="single" w:sz="4" w:space="0" w:color="auto"/>
            </w:tcBorders>
            <w:shd w:val="clear" w:color="auto" w:fill="auto"/>
            <w:noWrap/>
            <w:vAlign w:val="center"/>
            <w:hideMark/>
          </w:tcPr>
          <w:p w14:paraId="0350713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0,448%</w:t>
            </w:r>
          </w:p>
        </w:tc>
        <w:tc>
          <w:tcPr>
            <w:tcW w:w="1418" w:type="dxa"/>
            <w:tcBorders>
              <w:top w:val="nil"/>
              <w:left w:val="nil"/>
              <w:bottom w:val="single" w:sz="4" w:space="0" w:color="auto"/>
              <w:right w:val="single" w:sz="4" w:space="0" w:color="auto"/>
            </w:tcBorders>
            <w:shd w:val="clear" w:color="auto" w:fill="auto"/>
            <w:noWrap/>
            <w:vAlign w:val="center"/>
            <w:hideMark/>
          </w:tcPr>
          <w:p w14:paraId="4014FC3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0,457%</w:t>
            </w:r>
          </w:p>
        </w:tc>
        <w:tc>
          <w:tcPr>
            <w:tcW w:w="1984" w:type="dxa"/>
            <w:tcBorders>
              <w:top w:val="nil"/>
              <w:left w:val="nil"/>
              <w:bottom w:val="single" w:sz="4" w:space="0" w:color="auto"/>
              <w:right w:val="single" w:sz="4" w:space="0" w:color="auto"/>
            </w:tcBorders>
            <w:shd w:val="clear" w:color="auto" w:fill="auto"/>
            <w:noWrap/>
            <w:vAlign w:val="center"/>
            <w:hideMark/>
          </w:tcPr>
          <w:p w14:paraId="001D8A2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0,233%</w:t>
            </w:r>
          </w:p>
        </w:tc>
        <w:tc>
          <w:tcPr>
            <w:tcW w:w="1701" w:type="dxa"/>
            <w:tcBorders>
              <w:top w:val="nil"/>
              <w:left w:val="nil"/>
              <w:bottom w:val="single" w:sz="4" w:space="0" w:color="auto"/>
              <w:right w:val="single" w:sz="4" w:space="0" w:color="auto"/>
            </w:tcBorders>
            <w:shd w:val="clear" w:color="auto" w:fill="auto"/>
            <w:noWrap/>
            <w:vAlign w:val="bottom"/>
            <w:hideMark/>
          </w:tcPr>
          <w:p w14:paraId="0849CA6B"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4.662,76 </w:t>
            </w:r>
          </w:p>
        </w:tc>
        <w:bookmarkStart w:id="0" w:name="_GoBack"/>
        <w:bookmarkEnd w:id="0"/>
      </w:tr>
      <w:tr w:rsidR="006B1C4D" w:rsidRPr="006B1C4D" w14:paraId="6500B24F"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D9A98D0"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 PIERO PATTI</w:t>
            </w:r>
          </w:p>
        </w:tc>
        <w:tc>
          <w:tcPr>
            <w:tcW w:w="992" w:type="dxa"/>
            <w:tcBorders>
              <w:top w:val="nil"/>
              <w:left w:val="nil"/>
              <w:bottom w:val="single" w:sz="4" w:space="0" w:color="auto"/>
              <w:right w:val="single" w:sz="4" w:space="0" w:color="auto"/>
            </w:tcBorders>
            <w:shd w:val="clear" w:color="auto" w:fill="auto"/>
            <w:noWrap/>
            <w:vAlign w:val="center"/>
            <w:hideMark/>
          </w:tcPr>
          <w:p w14:paraId="5EE560E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0,474%</w:t>
            </w:r>
          </w:p>
        </w:tc>
        <w:tc>
          <w:tcPr>
            <w:tcW w:w="1418" w:type="dxa"/>
            <w:tcBorders>
              <w:top w:val="nil"/>
              <w:left w:val="nil"/>
              <w:bottom w:val="single" w:sz="4" w:space="0" w:color="auto"/>
              <w:right w:val="single" w:sz="4" w:space="0" w:color="auto"/>
            </w:tcBorders>
            <w:shd w:val="clear" w:color="auto" w:fill="auto"/>
            <w:noWrap/>
            <w:vAlign w:val="center"/>
            <w:hideMark/>
          </w:tcPr>
          <w:p w14:paraId="20C27CF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0,484%</w:t>
            </w:r>
          </w:p>
        </w:tc>
        <w:tc>
          <w:tcPr>
            <w:tcW w:w="1984" w:type="dxa"/>
            <w:tcBorders>
              <w:top w:val="nil"/>
              <w:left w:val="nil"/>
              <w:bottom w:val="single" w:sz="4" w:space="0" w:color="auto"/>
              <w:right w:val="single" w:sz="4" w:space="0" w:color="auto"/>
            </w:tcBorders>
            <w:shd w:val="clear" w:color="auto" w:fill="auto"/>
            <w:noWrap/>
            <w:vAlign w:val="center"/>
            <w:hideMark/>
          </w:tcPr>
          <w:p w14:paraId="6040F8C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0,247%</w:t>
            </w:r>
          </w:p>
        </w:tc>
        <w:tc>
          <w:tcPr>
            <w:tcW w:w="1701" w:type="dxa"/>
            <w:tcBorders>
              <w:top w:val="nil"/>
              <w:left w:val="nil"/>
              <w:bottom w:val="single" w:sz="4" w:space="0" w:color="auto"/>
              <w:right w:val="single" w:sz="4" w:space="0" w:color="auto"/>
            </w:tcBorders>
            <w:shd w:val="clear" w:color="auto" w:fill="auto"/>
            <w:noWrap/>
            <w:vAlign w:val="bottom"/>
            <w:hideMark/>
          </w:tcPr>
          <w:p w14:paraId="3794DD75"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4.936,67 </w:t>
            </w:r>
          </w:p>
        </w:tc>
      </w:tr>
      <w:tr w:rsidR="006B1C4D" w:rsidRPr="006B1C4D" w14:paraId="6F5D1234"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6C5749C"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 SALVATORE DI FITALIA</w:t>
            </w:r>
          </w:p>
        </w:tc>
        <w:tc>
          <w:tcPr>
            <w:tcW w:w="992" w:type="dxa"/>
            <w:tcBorders>
              <w:top w:val="nil"/>
              <w:left w:val="nil"/>
              <w:bottom w:val="single" w:sz="4" w:space="0" w:color="auto"/>
              <w:right w:val="single" w:sz="4" w:space="0" w:color="auto"/>
            </w:tcBorders>
            <w:shd w:val="clear" w:color="auto" w:fill="auto"/>
            <w:noWrap/>
            <w:vAlign w:val="center"/>
            <w:hideMark/>
          </w:tcPr>
          <w:p w14:paraId="401784C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0,212%</w:t>
            </w:r>
          </w:p>
        </w:tc>
        <w:tc>
          <w:tcPr>
            <w:tcW w:w="1418" w:type="dxa"/>
            <w:tcBorders>
              <w:top w:val="nil"/>
              <w:left w:val="nil"/>
              <w:bottom w:val="single" w:sz="4" w:space="0" w:color="auto"/>
              <w:right w:val="single" w:sz="4" w:space="0" w:color="auto"/>
            </w:tcBorders>
            <w:shd w:val="clear" w:color="auto" w:fill="auto"/>
            <w:noWrap/>
            <w:vAlign w:val="center"/>
            <w:hideMark/>
          </w:tcPr>
          <w:p w14:paraId="614E772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0,216%</w:t>
            </w:r>
          </w:p>
        </w:tc>
        <w:tc>
          <w:tcPr>
            <w:tcW w:w="1984" w:type="dxa"/>
            <w:tcBorders>
              <w:top w:val="nil"/>
              <w:left w:val="nil"/>
              <w:bottom w:val="single" w:sz="4" w:space="0" w:color="auto"/>
              <w:right w:val="single" w:sz="4" w:space="0" w:color="auto"/>
            </w:tcBorders>
            <w:shd w:val="clear" w:color="auto" w:fill="auto"/>
            <w:noWrap/>
            <w:vAlign w:val="center"/>
            <w:hideMark/>
          </w:tcPr>
          <w:p w14:paraId="1A3ED6D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0,110%</w:t>
            </w:r>
          </w:p>
        </w:tc>
        <w:tc>
          <w:tcPr>
            <w:tcW w:w="1701" w:type="dxa"/>
            <w:tcBorders>
              <w:top w:val="nil"/>
              <w:left w:val="nil"/>
              <w:bottom w:val="single" w:sz="4" w:space="0" w:color="auto"/>
              <w:right w:val="single" w:sz="4" w:space="0" w:color="auto"/>
            </w:tcBorders>
            <w:shd w:val="clear" w:color="auto" w:fill="auto"/>
            <w:noWrap/>
            <w:vAlign w:val="bottom"/>
            <w:hideMark/>
          </w:tcPr>
          <w:p w14:paraId="77C583C5"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2.207,24 </w:t>
            </w:r>
          </w:p>
        </w:tc>
      </w:tr>
      <w:tr w:rsidR="006B1C4D" w:rsidRPr="006B1C4D" w14:paraId="6EA36EE2"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090359F"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 TEODORO</w:t>
            </w:r>
          </w:p>
        </w:tc>
        <w:tc>
          <w:tcPr>
            <w:tcW w:w="992" w:type="dxa"/>
            <w:tcBorders>
              <w:top w:val="nil"/>
              <w:left w:val="nil"/>
              <w:bottom w:val="single" w:sz="4" w:space="0" w:color="auto"/>
              <w:right w:val="single" w:sz="4" w:space="0" w:color="auto"/>
            </w:tcBorders>
            <w:shd w:val="clear" w:color="auto" w:fill="auto"/>
            <w:noWrap/>
            <w:vAlign w:val="center"/>
            <w:hideMark/>
          </w:tcPr>
          <w:p w14:paraId="176601C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0,219%</w:t>
            </w:r>
          </w:p>
        </w:tc>
        <w:tc>
          <w:tcPr>
            <w:tcW w:w="1418" w:type="dxa"/>
            <w:tcBorders>
              <w:top w:val="nil"/>
              <w:left w:val="nil"/>
              <w:bottom w:val="single" w:sz="4" w:space="0" w:color="auto"/>
              <w:right w:val="single" w:sz="4" w:space="0" w:color="auto"/>
            </w:tcBorders>
            <w:shd w:val="clear" w:color="auto" w:fill="auto"/>
            <w:noWrap/>
            <w:vAlign w:val="center"/>
            <w:hideMark/>
          </w:tcPr>
          <w:p w14:paraId="3F5F3A8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0,223%</w:t>
            </w:r>
          </w:p>
        </w:tc>
        <w:tc>
          <w:tcPr>
            <w:tcW w:w="1984" w:type="dxa"/>
            <w:tcBorders>
              <w:top w:val="nil"/>
              <w:left w:val="nil"/>
              <w:bottom w:val="single" w:sz="4" w:space="0" w:color="auto"/>
              <w:right w:val="single" w:sz="4" w:space="0" w:color="auto"/>
            </w:tcBorders>
            <w:shd w:val="clear" w:color="auto" w:fill="auto"/>
            <w:noWrap/>
            <w:vAlign w:val="center"/>
            <w:hideMark/>
          </w:tcPr>
          <w:p w14:paraId="435479C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0,114%</w:t>
            </w:r>
          </w:p>
        </w:tc>
        <w:tc>
          <w:tcPr>
            <w:tcW w:w="1701" w:type="dxa"/>
            <w:tcBorders>
              <w:top w:val="nil"/>
              <w:left w:val="nil"/>
              <w:bottom w:val="single" w:sz="4" w:space="0" w:color="auto"/>
              <w:right w:val="single" w:sz="4" w:space="0" w:color="auto"/>
            </w:tcBorders>
            <w:shd w:val="clear" w:color="auto" w:fill="auto"/>
            <w:noWrap/>
            <w:vAlign w:val="bottom"/>
            <w:hideMark/>
          </w:tcPr>
          <w:p w14:paraId="1AD16885"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2.276,12 </w:t>
            </w:r>
          </w:p>
        </w:tc>
      </w:tr>
      <w:tr w:rsidR="006B1C4D" w:rsidRPr="006B1C4D" w14:paraId="38F90650"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EE1D9A1"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SANTA DOMENICA VITTORIA</w:t>
            </w:r>
          </w:p>
        </w:tc>
        <w:tc>
          <w:tcPr>
            <w:tcW w:w="992" w:type="dxa"/>
            <w:tcBorders>
              <w:top w:val="nil"/>
              <w:left w:val="nil"/>
              <w:bottom w:val="single" w:sz="4" w:space="0" w:color="auto"/>
              <w:right w:val="single" w:sz="4" w:space="0" w:color="auto"/>
            </w:tcBorders>
            <w:shd w:val="clear" w:color="auto" w:fill="auto"/>
            <w:noWrap/>
            <w:vAlign w:val="center"/>
            <w:hideMark/>
          </w:tcPr>
          <w:p w14:paraId="09669CF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0,164%</w:t>
            </w:r>
          </w:p>
        </w:tc>
        <w:tc>
          <w:tcPr>
            <w:tcW w:w="1418" w:type="dxa"/>
            <w:tcBorders>
              <w:top w:val="nil"/>
              <w:left w:val="nil"/>
              <w:bottom w:val="single" w:sz="4" w:space="0" w:color="auto"/>
              <w:right w:val="single" w:sz="4" w:space="0" w:color="auto"/>
            </w:tcBorders>
            <w:shd w:val="clear" w:color="auto" w:fill="auto"/>
            <w:noWrap/>
            <w:vAlign w:val="center"/>
            <w:hideMark/>
          </w:tcPr>
          <w:p w14:paraId="40A0F21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0,168%</w:t>
            </w:r>
          </w:p>
        </w:tc>
        <w:tc>
          <w:tcPr>
            <w:tcW w:w="1984" w:type="dxa"/>
            <w:tcBorders>
              <w:top w:val="nil"/>
              <w:left w:val="nil"/>
              <w:bottom w:val="single" w:sz="4" w:space="0" w:color="auto"/>
              <w:right w:val="single" w:sz="4" w:space="0" w:color="auto"/>
            </w:tcBorders>
            <w:shd w:val="clear" w:color="auto" w:fill="auto"/>
            <w:noWrap/>
            <w:vAlign w:val="center"/>
            <w:hideMark/>
          </w:tcPr>
          <w:p w14:paraId="7974634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0,085%</w:t>
            </w:r>
          </w:p>
        </w:tc>
        <w:tc>
          <w:tcPr>
            <w:tcW w:w="1701" w:type="dxa"/>
            <w:tcBorders>
              <w:top w:val="nil"/>
              <w:left w:val="nil"/>
              <w:bottom w:val="single" w:sz="4" w:space="0" w:color="auto"/>
              <w:right w:val="single" w:sz="4" w:space="0" w:color="auto"/>
            </w:tcBorders>
            <w:shd w:val="clear" w:color="auto" w:fill="auto"/>
            <w:noWrap/>
            <w:vAlign w:val="bottom"/>
            <w:hideMark/>
          </w:tcPr>
          <w:p w14:paraId="01125FFC"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1.709,09 </w:t>
            </w:r>
          </w:p>
        </w:tc>
      </w:tr>
      <w:tr w:rsidR="006B1C4D" w:rsidRPr="006B1C4D" w14:paraId="03D2239F"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473F4A5"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SANTA LUCIA DEL MELA</w:t>
            </w:r>
          </w:p>
        </w:tc>
        <w:tc>
          <w:tcPr>
            <w:tcW w:w="992" w:type="dxa"/>
            <w:tcBorders>
              <w:top w:val="nil"/>
              <w:left w:val="nil"/>
              <w:bottom w:val="single" w:sz="4" w:space="0" w:color="auto"/>
              <w:right w:val="single" w:sz="4" w:space="0" w:color="auto"/>
            </w:tcBorders>
            <w:shd w:val="clear" w:color="auto" w:fill="auto"/>
            <w:noWrap/>
            <w:vAlign w:val="center"/>
            <w:hideMark/>
          </w:tcPr>
          <w:p w14:paraId="2F7D2B1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0,730%</w:t>
            </w:r>
          </w:p>
        </w:tc>
        <w:tc>
          <w:tcPr>
            <w:tcW w:w="1418" w:type="dxa"/>
            <w:tcBorders>
              <w:top w:val="nil"/>
              <w:left w:val="nil"/>
              <w:bottom w:val="single" w:sz="4" w:space="0" w:color="auto"/>
              <w:right w:val="single" w:sz="4" w:space="0" w:color="auto"/>
            </w:tcBorders>
            <w:shd w:val="clear" w:color="auto" w:fill="auto"/>
            <w:noWrap/>
            <w:vAlign w:val="center"/>
            <w:hideMark/>
          </w:tcPr>
          <w:p w14:paraId="6FEBFB2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0,745%</w:t>
            </w:r>
          </w:p>
        </w:tc>
        <w:tc>
          <w:tcPr>
            <w:tcW w:w="1984" w:type="dxa"/>
            <w:tcBorders>
              <w:top w:val="nil"/>
              <w:left w:val="nil"/>
              <w:bottom w:val="single" w:sz="4" w:space="0" w:color="auto"/>
              <w:right w:val="single" w:sz="4" w:space="0" w:color="auto"/>
            </w:tcBorders>
            <w:shd w:val="clear" w:color="auto" w:fill="auto"/>
            <w:noWrap/>
            <w:vAlign w:val="center"/>
            <w:hideMark/>
          </w:tcPr>
          <w:p w14:paraId="4B10196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0,380%</w:t>
            </w:r>
          </w:p>
        </w:tc>
        <w:tc>
          <w:tcPr>
            <w:tcW w:w="1701" w:type="dxa"/>
            <w:tcBorders>
              <w:top w:val="nil"/>
              <w:left w:val="nil"/>
              <w:bottom w:val="single" w:sz="4" w:space="0" w:color="auto"/>
              <w:right w:val="single" w:sz="4" w:space="0" w:color="auto"/>
            </w:tcBorders>
            <w:shd w:val="clear" w:color="auto" w:fill="auto"/>
            <w:noWrap/>
            <w:vAlign w:val="bottom"/>
            <w:hideMark/>
          </w:tcPr>
          <w:p w14:paraId="43AAA03D"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7.598,82 </w:t>
            </w:r>
          </w:p>
        </w:tc>
      </w:tr>
      <w:tr w:rsidR="006B1C4D" w:rsidRPr="006B1C4D" w14:paraId="68CC41E7"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2FAD4DF9"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SANTA MARINA DI SALINA</w:t>
            </w:r>
          </w:p>
        </w:tc>
        <w:tc>
          <w:tcPr>
            <w:tcW w:w="992" w:type="dxa"/>
            <w:tcBorders>
              <w:top w:val="nil"/>
              <w:left w:val="nil"/>
              <w:bottom w:val="single" w:sz="4" w:space="0" w:color="auto"/>
              <w:right w:val="single" w:sz="4" w:space="0" w:color="auto"/>
            </w:tcBorders>
            <w:shd w:val="clear" w:color="000000" w:fill="F2F2F2"/>
            <w:noWrap/>
            <w:vAlign w:val="center"/>
            <w:hideMark/>
          </w:tcPr>
          <w:p w14:paraId="269520A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0,137%</w:t>
            </w:r>
          </w:p>
        </w:tc>
        <w:tc>
          <w:tcPr>
            <w:tcW w:w="1418" w:type="dxa"/>
            <w:tcBorders>
              <w:top w:val="nil"/>
              <w:left w:val="nil"/>
              <w:bottom w:val="single" w:sz="4" w:space="0" w:color="auto"/>
              <w:right w:val="single" w:sz="4" w:space="0" w:color="auto"/>
            </w:tcBorders>
            <w:shd w:val="clear" w:color="000000" w:fill="F2F2F2"/>
            <w:noWrap/>
            <w:vAlign w:val="center"/>
            <w:hideMark/>
          </w:tcPr>
          <w:p w14:paraId="421350C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7A0FE55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4EDF54FD"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2BCBCE27"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F092C81"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SANTA TERESA DI RIVA</w:t>
            </w:r>
          </w:p>
        </w:tc>
        <w:tc>
          <w:tcPr>
            <w:tcW w:w="992" w:type="dxa"/>
            <w:tcBorders>
              <w:top w:val="nil"/>
              <w:left w:val="nil"/>
              <w:bottom w:val="single" w:sz="4" w:space="0" w:color="auto"/>
              <w:right w:val="single" w:sz="4" w:space="0" w:color="auto"/>
            </w:tcBorders>
            <w:shd w:val="clear" w:color="auto" w:fill="auto"/>
            <w:noWrap/>
            <w:vAlign w:val="center"/>
            <w:hideMark/>
          </w:tcPr>
          <w:p w14:paraId="1DFD5F2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1,422%</w:t>
            </w:r>
          </w:p>
        </w:tc>
        <w:tc>
          <w:tcPr>
            <w:tcW w:w="1418" w:type="dxa"/>
            <w:tcBorders>
              <w:top w:val="nil"/>
              <w:left w:val="nil"/>
              <w:bottom w:val="single" w:sz="4" w:space="0" w:color="auto"/>
              <w:right w:val="single" w:sz="4" w:space="0" w:color="auto"/>
            </w:tcBorders>
            <w:shd w:val="clear" w:color="auto" w:fill="auto"/>
            <w:noWrap/>
            <w:vAlign w:val="center"/>
            <w:hideMark/>
          </w:tcPr>
          <w:p w14:paraId="1C38329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1,451%</w:t>
            </w:r>
          </w:p>
        </w:tc>
        <w:tc>
          <w:tcPr>
            <w:tcW w:w="1984" w:type="dxa"/>
            <w:tcBorders>
              <w:top w:val="nil"/>
              <w:left w:val="nil"/>
              <w:bottom w:val="single" w:sz="4" w:space="0" w:color="auto"/>
              <w:right w:val="single" w:sz="4" w:space="0" w:color="auto"/>
            </w:tcBorders>
            <w:shd w:val="clear" w:color="auto" w:fill="auto"/>
            <w:noWrap/>
            <w:vAlign w:val="center"/>
            <w:hideMark/>
          </w:tcPr>
          <w:p w14:paraId="32FA638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0,740%</w:t>
            </w:r>
          </w:p>
        </w:tc>
        <w:tc>
          <w:tcPr>
            <w:tcW w:w="1701" w:type="dxa"/>
            <w:tcBorders>
              <w:top w:val="nil"/>
              <w:left w:val="nil"/>
              <w:bottom w:val="single" w:sz="4" w:space="0" w:color="auto"/>
              <w:right w:val="single" w:sz="4" w:space="0" w:color="auto"/>
            </w:tcBorders>
            <w:shd w:val="clear" w:color="auto" w:fill="auto"/>
            <w:noWrap/>
            <w:vAlign w:val="bottom"/>
            <w:hideMark/>
          </w:tcPr>
          <w:p w14:paraId="4AC968F1"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14.800,39 </w:t>
            </w:r>
          </w:p>
        </w:tc>
      </w:tr>
      <w:tr w:rsidR="006B1C4D" w:rsidRPr="006B1C4D" w14:paraId="5425D783"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4B07786"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SANT'AGATA DI MILITELLO</w:t>
            </w:r>
          </w:p>
        </w:tc>
        <w:tc>
          <w:tcPr>
            <w:tcW w:w="992" w:type="dxa"/>
            <w:tcBorders>
              <w:top w:val="nil"/>
              <w:left w:val="nil"/>
              <w:bottom w:val="single" w:sz="4" w:space="0" w:color="auto"/>
              <w:right w:val="single" w:sz="4" w:space="0" w:color="auto"/>
            </w:tcBorders>
            <w:shd w:val="clear" w:color="auto" w:fill="auto"/>
            <w:noWrap/>
            <w:vAlign w:val="center"/>
            <w:hideMark/>
          </w:tcPr>
          <w:p w14:paraId="40E622D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1,970%</w:t>
            </w:r>
          </w:p>
        </w:tc>
        <w:tc>
          <w:tcPr>
            <w:tcW w:w="1418" w:type="dxa"/>
            <w:tcBorders>
              <w:top w:val="nil"/>
              <w:left w:val="nil"/>
              <w:bottom w:val="single" w:sz="4" w:space="0" w:color="auto"/>
              <w:right w:val="single" w:sz="4" w:space="0" w:color="auto"/>
            </w:tcBorders>
            <w:shd w:val="clear" w:color="auto" w:fill="auto"/>
            <w:noWrap/>
            <w:vAlign w:val="center"/>
            <w:hideMark/>
          </w:tcPr>
          <w:p w14:paraId="57D3D07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2,011%</w:t>
            </w:r>
          </w:p>
        </w:tc>
        <w:tc>
          <w:tcPr>
            <w:tcW w:w="1984" w:type="dxa"/>
            <w:tcBorders>
              <w:top w:val="nil"/>
              <w:left w:val="nil"/>
              <w:bottom w:val="single" w:sz="4" w:space="0" w:color="auto"/>
              <w:right w:val="single" w:sz="4" w:space="0" w:color="auto"/>
            </w:tcBorders>
            <w:shd w:val="clear" w:color="auto" w:fill="auto"/>
            <w:noWrap/>
            <w:vAlign w:val="center"/>
            <w:hideMark/>
          </w:tcPr>
          <w:p w14:paraId="73F2870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1,025%</w:t>
            </w:r>
          </w:p>
        </w:tc>
        <w:tc>
          <w:tcPr>
            <w:tcW w:w="1701" w:type="dxa"/>
            <w:tcBorders>
              <w:top w:val="nil"/>
              <w:left w:val="nil"/>
              <w:bottom w:val="single" w:sz="4" w:space="0" w:color="auto"/>
              <w:right w:val="single" w:sz="4" w:space="0" w:color="auto"/>
            </w:tcBorders>
            <w:shd w:val="clear" w:color="auto" w:fill="auto"/>
            <w:noWrap/>
            <w:vAlign w:val="bottom"/>
            <w:hideMark/>
          </w:tcPr>
          <w:p w14:paraId="3A331127"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20.507,51 </w:t>
            </w:r>
          </w:p>
        </w:tc>
      </w:tr>
      <w:tr w:rsidR="006B1C4D" w:rsidRPr="006B1C4D" w14:paraId="08A66000"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AC9AE55"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SANT'ALESSIO SICULO</w:t>
            </w:r>
          </w:p>
        </w:tc>
        <w:tc>
          <w:tcPr>
            <w:tcW w:w="992" w:type="dxa"/>
            <w:tcBorders>
              <w:top w:val="nil"/>
              <w:left w:val="nil"/>
              <w:bottom w:val="single" w:sz="4" w:space="0" w:color="auto"/>
              <w:right w:val="single" w:sz="4" w:space="0" w:color="auto"/>
            </w:tcBorders>
            <w:shd w:val="clear" w:color="auto" w:fill="auto"/>
            <w:noWrap/>
            <w:vAlign w:val="center"/>
            <w:hideMark/>
          </w:tcPr>
          <w:p w14:paraId="3631C26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0,230%</w:t>
            </w:r>
          </w:p>
        </w:tc>
        <w:tc>
          <w:tcPr>
            <w:tcW w:w="1418" w:type="dxa"/>
            <w:tcBorders>
              <w:top w:val="nil"/>
              <w:left w:val="nil"/>
              <w:bottom w:val="single" w:sz="4" w:space="0" w:color="auto"/>
              <w:right w:val="single" w:sz="4" w:space="0" w:color="auto"/>
            </w:tcBorders>
            <w:shd w:val="clear" w:color="auto" w:fill="auto"/>
            <w:noWrap/>
            <w:vAlign w:val="center"/>
            <w:hideMark/>
          </w:tcPr>
          <w:p w14:paraId="2DFAD25D"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0,235%</w:t>
            </w:r>
          </w:p>
        </w:tc>
        <w:tc>
          <w:tcPr>
            <w:tcW w:w="1984" w:type="dxa"/>
            <w:tcBorders>
              <w:top w:val="nil"/>
              <w:left w:val="nil"/>
              <w:bottom w:val="single" w:sz="4" w:space="0" w:color="auto"/>
              <w:right w:val="single" w:sz="4" w:space="0" w:color="auto"/>
            </w:tcBorders>
            <w:shd w:val="clear" w:color="auto" w:fill="auto"/>
            <w:noWrap/>
            <w:vAlign w:val="center"/>
            <w:hideMark/>
          </w:tcPr>
          <w:p w14:paraId="0A650C6F"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0,120%</w:t>
            </w:r>
          </w:p>
        </w:tc>
        <w:tc>
          <w:tcPr>
            <w:tcW w:w="1701" w:type="dxa"/>
            <w:tcBorders>
              <w:top w:val="nil"/>
              <w:left w:val="nil"/>
              <w:bottom w:val="single" w:sz="4" w:space="0" w:color="auto"/>
              <w:right w:val="single" w:sz="4" w:space="0" w:color="auto"/>
            </w:tcBorders>
            <w:shd w:val="clear" w:color="auto" w:fill="auto"/>
            <w:noWrap/>
            <w:vAlign w:val="bottom"/>
            <w:hideMark/>
          </w:tcPr>
          <w:p w14:paraId="619ABF36"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2.397,86 </w:t>
            </w:r>
          </w:p>
        </w:tc>
      </w:tr>
      <w:tr w:rsidR="006B1C4D" w:rsidRPr="006B1C4D" w14:paraId="53413FA9"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1BD8A42"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SANT'ANGELO DI BROLO</w:t>
            </w:r>
          </w:p>
        </w:tc>
        <w:tc>
          <w:tcPr>
            <w:tcW w:w="992" w:type="dxa"/>
            <w:tcBorders>
              <w:top w:val="nil"/>
              <w:left w:val="nil"/>
              <w:bottom w:val="single" w:sz="4" w:space="0" w:color="auto"/>
              <w:right w:val="single" w:sz="4" w:space="0" w:color="auto"/>
            </w:tcBorders>
            <w:shd w:val="clear" w:color="auto" w:fill="auto"/>
            <w:noWrap/>
            <w:vAlign w:val="center"/>
            <w:hideMark/>
          </w:tcPr>
          <w:p w14:paraId="0F6DF0E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0,507%</w:t>
            </w:r>
          </w:p>
        </w:tc>
        <w:tc>
          <w:tcPr>
            <w:tcW w:w="1418" w:type="dxa"/>
            <w:tcBorders>
              <w:top w:val="nil"/>
              <w:left w:val="nil"/>
              <w:bottom w:val="single" w:sz="4" w:space="0" w:color="auto"/>
              <w:right w:val="single" w:sz="4" w:space="0" w:color="auto"/>
            </w:tcBorders>
            <w:shd w:val="clear" w:color="auto" w:fill="auto"/>
            <w:noWrap/>
            <w:vAlign w:val="center"/>
            <w:hideMark/>
          </w:tcPr>
          <w:p w14:paraId="07BF893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0,518%</w:t>
            </w:r>
          </w:p>
        </w:tc>
        <w:tc>
          <w:tcPr>
            <w:tcW w:w="1984" w:type="dxa"/>
            <w:tcBorders>
              <w:top w:val="nil"/>
              <w:left w:val="nil"/>
              <w:bottom w:val="single" w:sz="4" w:space="0" w:color="auto"/>
              <w:right w:val="single" w:sz="4" w:space="0" w:color="auto"/>
            </w:tcBorders>
            <w:shd w:val="clear" w:color="auto" w:fill="auto"/>
            <w:noWrap/>
            <w:vAlign w:val="center"/>
            <w:hideMark/>
          </w:tcPr>
          <w:p w14:paraId="59FEC3E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0,264%</w:t>
            </w:r>
          </w:p>
        </w:tc>
        <w:tc>
          <w:tcPr>
            <w:tcW w:w="1701" w:type="dxa"/>
            <w:tcBorders>
              <w:top w:val="nil"/>
              <w:left w:val="nil"/>
              <w:bottom w:val="single" w:sz="4" w:space="0" w:color="auto"/>
              <w:right w:val="single" w:sz="4" w:space="0" w:color="auto"/>
            </w:tcBorders>
            <w:shd w:val="clear" w:color="auto" w:fill="auto"/>
            <w:noWrap/>
            <w:vAlign w:val="bottom"/>
            <w:hideMark/>
          </w:tcPr>
          <w:p w14:paraId="1DAEBACE"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5.281,05 </w:t>
            </w:r>
          </w:p>
        </w:tc>
      </w:tr>
      <w:tr w:rsidR="006B1C4D" w:rsidRPr="006B1C4D" w14:paraId="54D68C82"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341389"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SANTO STEFANO DI CAMASTRA</w:t>
            </w:r>
          </w:p>
        </w:tc>
        <w:tc>
          <w:tcPr>
            <w:tcW w:w="992" w:type="dxa"/>
            <w:tcBorders>
              <w:top w:val="nil"/>
              <w:left w:val="nil"/>
              <w:bottom w:val="single" w:sz="4" w:space="0" w:color="auto"/>
              <w:right w:val="single" w:sz="4" w:space="0" w:color="auto"/>
            </w:tcBorders>
            <w:shd w:val="clear" w:color="auto" w:fill="auto"/>
            <w:noWrap/>
            <w:vAlign w:val="center"/>
            <w:hideMark/>
          </w:tcPr>
          <w:p w14:paraId="2DDE19C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0,719%</w:t>
            </w:r>
          </w:p>
        </w:tc>
        <w:tc>
          <w:tcPr>
            <w:tcW w:w="1418" w:type="dxa"/>
            <w:tcBorders>
              <w:top w:val="nil"/>
              <w:left w:val="nil"/>
              <w:bottom w:val="single" w:sz="4" w:space="0" w:color="auto"/>
              <w:right w:val="single" w:sz="4" w:space="0" w:color="auto"/>
            </w:tcBorders>
            <w:shd w:val="clear" w:color="auto" w:fill="auto"/>
            <w:noWrap/>
            <w:vAlign w:val="center"/>
            <w:hideMark/>
          </w:tcPr>
          <w:p w14:paraId="3C8FCB2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0,734%</w:t>
            </w:r>
          </w:p>
        </w:tc>
        <w:tc>
          <w:tcPr>
            <w:tcW w:w="1984" w:type="dxa"/>
            <w:tcBorders>
              <w:top w:val="nil"/>
              <w:left w:val="nil"/>
              <w:bottom w:val="single" w:sz="4" w:space="0" w:color="auto"/>
              <w:right w:val="single" w:sz="4" w:space="0" w:color="auto"/>
            </w:tcBorders>
            <w:shd w:val="clear" w:color="auto" w:fill="auto"/>
            <w:noWrap/>
            <w:vAlign w:val="center"/>
            <w:hideMark/>
          </w:tcPr>
          <w:p w14:paraId="737235B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0,374%</w:t>
            </w:r>
          </w:p>
        </w:tc>
        <w:tc>
          <w:tcPr>
            <w:tcW w:w="1701" w:type="dxa"/>
            <w:tcBorders>
              <w:top w:val="nil"/>
              <w:left w:val="nil"/>
              <w:bottom w:val="single" w:sz="4" w:space="0" w:color="auto"/>
              <w:right w:val="single" w:sz="4" w:space="0" w:color="auto"/>
            </w:tcBorders>
            <w:shd w:val="clear" w:color="auto" w:fill="auto"/>
            <w:noWrap/>
            <w:vAlign w:val="bottom"/>
            <w:hideMark/>
          </w:tcPr>
          <w:p w14:paraId="7F82B7EA"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7.486,69 </w:t>
            </w:r>
          </w:p>
        </w:tc>
      </w:tr>
      <w:tr w:rsidR="006B1C4D" w:rsidRPr="006B1C4D" w14:paraId="5B79DD0B"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5D944D9"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SAPONARA</w:t>
            </w:r>
          </w:p>
        </w:tc>
        <w:tc>
          <w:tcPr>
            <w:tcW w:w="992" w:type="dxa"/>
            <w:tcBorders>
              <w:top w:val="nil"/>
              <w:left w:val="nil"/>
              <w:bottom w:val="single" w:sz="4" w:space="0" w:color="auto"/>
              <w:right w:val="single" w:sz="4" w:space="0" w:color="auto"/>
            </w:tcBorders>
            <w:shd w:val="clear" w:color="auto" w:fill="auto"/>
            <w:noWrap/>
            <w:vAlign w:val="center"/>
            <w:hideMark/>
          </w:tcPr>
          <w:p w14:paraId="3B3308B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0,628%</w:t>
            </w:r>
          </w:p>
        </w:tc>
        <w:tc>
          <w:tcPr>
            <w:tcW w:w="1418" w:type="dxa"/>
            <w:tcBorders>
              <w:top w:val="nil"/>
              <w:left w:val="nil"/>
              <w:bottom w:val="single" w:sz="4" w:space="0" w:color="auto"/>
              <w:right w:val="single" w:sz="4" w:space="0" w:color="auto"/>
            </w:tcBorders>
            <w:shd w:val="clear" w:color="auto" w:fill="auto"/>
            <w:noWrap/>
            <w:vAlign w:val="center"/>
            <w:hideMark/>
          </w:tcPr>
          <w:p w14:paraId="2FE1D35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0,640%</w:t>
            </w:r>
          </w:p>
        </w:tc>
        <w:tc>
          <w:tcPr>
            <w:tcW w:w="1984" w:type="dxa"/>
            <w:tcBorders>
              <w:top w:val="nil"/>
              <w:left w:val="nil"/>
              <w:bottom w:val="single" w:sz="4" w:space="0" w:color="auto"/>
              <w:right w:val="single" w:sz="4" w:space="0" w:color="auto"/>
            </w:tcBorders>
            <w:shd w:val="clear" w:color="auto" w:fill="auto"/>
            <w:noWrap/>
            <w:vAlign w:val="center"/>
            <w:hideMark/>
          </w:tcPr>
          <w:p w14:paraId="05762E7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0,327%</w:t>
            </w:r>
          </w:p>
        </w:tc>
        <w:tc>
          <w:tcPr>
            <w:tcW w:w="1701" w:type="dxa"/>
            <w:tcBorders>
              <w:top w:val="nil"/>
              <w:left w:val="nil"/>
              <w:bottom w:val="single" w:sz="4" w:space="0" w:color="auto"/>
              <w:right w:val="single" w:sz="4" w:space="0" w:color="auto"/>
            </w:tcBorders>
            <w:shd w:val="clear" w:color="auto" w:fill="auto"/>
            <w:noWrap/>
            <w:vAlign w:val="bottom"/>
            <w:hideMark/>
          </w:tcPr>
          <w:p w14:paraId="21E14DFE"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6.532,03 </w:t>
            </w:r>
          </w:p>
        </w:tc>
      </w:tr>
      <w:tr w:rsidR="006B1C4D" w:rsidRPr="006B1C4D" w14:paraId="4BC1F991"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D21CBAE"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SAVOCA</w:t>
            </w:r>
          </w:p>
        </w:tc>
        <w:tc>
          <w:tcPr>
            <w:tcW w:w="992" w:type="dxa"/>
            <w:tcBorders>
              <w:top w:val="nil"/>
              <w:left w:val="nil"/>
              <w:bottom w:val="single" w:sz="4" w:space="0" w:color="auto"/>
              <w:right w:val="single" w:sz="4" w:space="0" w:color="auto"/>
            </w:tcBorders>
            <w:shd w:val="clear" w:color="auto" w:fill="auto"/>
            <w:noWrap/>
            <w:vAlign w:val="center"/>
            <w:hideMark/>
          </w:tcPr>
          <w:p w14:paraId="448FC68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0,272%</w:t>
            </w:r>
          </w:p>
        </w:tc>
        <w:tc>
          <w:tcPr>
            <w:tcW w:w="1418" w:type="dxa"/>
            <w:tcBorders>
              <w:top w:val="nil"/>
              <w:left w:val="nil"/>
              <w:bottom w:val="single" w:sz="4" w:space="0" w:color="auto"/>
              <w:right w:val="single" w:sz="4" w:space="0" w:color="auto"/>
            </w:tcBorders>
            <w:shd w:val="clear" w:color="auto" w:fill="auto"/>
            <w:noWrap/>
            <w:vAlign w:val="center"/>
            <w:hideMark/>
          </w:tcPr>
          <w:p w14:paraId="5ABEF2B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0,277%</w:t>
            </w:r>
          </w:p>
        </w:tc>
        <w:tc>
          <w:tcPr>
            <w:tcW w:w="1984" w:type="dxa"/>
            <w:tcBorders>
              <w:top w:val="nil"/>
              <w:left w:val="nil"/>
              <w:bottom w:val="single" w:sz="4" w:space="0" w:color="auto"/>
              <w:right w:val="single" w:sz="4" w:space="0" w:color="auto"/>
            </w:tcBorders>
            <w:shd w:val="clear" w:color="auto" w:fill="auto"/>
            <w:noWrap/>
            <w:vAlign w:val="center"/>
            <w:hideMark/>
          </w:tcPr>
          <w:p w14:paraId="6A733F7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0,141%</w:t>
            </w:r>
          </w:p>
        </w:tc>
        <w:tc>
          <w:tcPr>
            <w:tcW w:w="1701" w:type="dxa"/>
            <w:tcBorders>
              <w:top w:val="nil"/>
              <w:left w:val="nil"/>
              <w:bottom w:val="single" w:sz="4" w:space="0" w:color="auto"/>
              <w:right w:val="single" w:sz="4" w:space="0" w:color="auto"/>
            </w:tcBorders>
            <w:shd w:val="clear" w:color="auto" w:fill="auto"/>
            <w:noWrap/>
            <w:vAlign w:val="bottom"/>
            <w:hideMark/>
          </w:tcPr>
          <w:p w14:paraId="6257576E"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2.828,73 </w:t>
            </w:r>
          </w:p>
        </w:tc>
      </w:tr>
      <w:tr w:rsidR="006B1C4D" w:rsidRPr="006B1C4D" w14:paraId="63054E7B"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B900B03"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SCALETTA ZANCLEA</w:t>
            </w:r>
          </w:p>
        </w:tc>
        <w:tc>
          <w:tcPr>
            <w:tcW w:w="992" w:type="dxa"/>
            <w:tcBorders>
              <w:top w:val="nil"/>
              <w:left w:val="nil"/>
              <w:bottom w:val="single" w:sz="4" w:space="0" w:color="auto"/>
              <w:right w:val="single" w:sz="4" w:space="0" w:color="auto"/>
            </w:tcBorders>
            <w:shd w:val="clear" w:color="auto" w:fill="auto"/>
            <w:noWrap/>
            <w:vAlign w:val="center"/>
            <w:hideMark/>
          </w:tcPr>
          <w:p w14:paraId="10035C0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0,346%</w:t>
            </w:r>
          </w:p>
        </w:tc>
        <w:tc>
          <w:tcPr>
            <w:tcW w:w="1418" w:type="dxa"/>
            <w:tcBorders>
              <w:top w:val="nil"/>
              <w:left w:val="nil"/>
              <w:bottom w:val="single" w:sz="4" w:space="0" w:color="auto"/>
              <w:right w:val="single" w:sz="4" w:space="0" w:color="auto"/>
            </w:tcBorders>
            <w:shd w:val="clear" w:color="auto" w:fill="auto"/>
            <w:noWrap/>
            <w:vAlign w:val="center"/>
            <w:hideMark/>
          </w:tcPr>
          <w:p w14:paraId="6BEEBF7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0,353%</w:t>
            </w:r>
          </w:p>
        </w:tc>
        <w:tc>
          <w:tcPr>
            <w:tcW w:w="1984" w:type="dxa"/>
            <w:tcBorders>
              <w:top w:val="nil"/>
              <w:left w:val="nil"/>
              <w:bottom w:val="single" w:sz="4" w:space="0" w:color="auto"/>
              <w:right w:val="single" w:sz="4" w:space="0" w:color="auto"/>
            </w:tcBorders>
            <w:shd w:val="clear" w:color="auto" w:fill="auto"/>
            <w:noWrap/>
            <w:vAlign w:val="center"/>
            <w:hideMark/>
          </w:tcPr>
          <w:p w14:paraId="41348EFA"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0,180%</w:t>
            </w:r>
          </w:p>
        </w:tc>
        <w:tc>
          <w:tcPr>
            <w:tcW w:w="1701" w:type="dxa"/>
            <w:tcBorders>
              <w:top w:val="nil"/>
              <w:left w:val="nil"/>
              <w:bottom w:val="single" w:sz="4" w:space="0" w:color="auto"/>
              <w:right w:val="single" w:sz="4" w:space="0" w:color="auto"/>
            </w:tcBorders>
            <w:shd w:val="clear" w:color="auto" w:fill="auto"/>
            <w:noWrap/>
            <w:vAlign w:val="bottom"/>
            <w:hideMark/>
          </w:tcPr>
          <w:p w14:paraId="185DD6C7"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3.602,39 </w:t>
            </w:r>
          </w:p>
        </w:tc>
      </w:tr>
      <w:tr w:rsidR="006B1C4D" w:rsidRPr="006B1C4D" w14:paraId="7E9D7675"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DA0BBBE"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SINAGRA</w:t>
            </w:r>
          </w:p>
        </w:tc>
        <w:tc>
          <w:tcPr>
            <w:tcW w:w="992" w:type="dxa"/>
            <w:tcBorders>
              <w:top w:val="nil"/>
              <w:left w:val="nil"/>
              <w:bottom w:val="single" w:sz="4" w:space="0" w:color="auto"/>
              <w:right w:val="single" w:sz="4" w:space="0" w:color="auto"/>
            </w:tcBorders>
            <w:shd w:val="clear" w:color="auto" w:fill="auto"/>
            <w:noWrap/>
            <w:vAlign w:val="center"/>
            <w:hideMark/>
          </w:tcPr>
          <w:p w14:paraId="7A4F59E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0,425%</w:t>
            </w:r>
          </w:p>
        </w:tc>
        <w:tc>
          <w:tcPr>
            <w:tcW w:w="1418" w:type="dxa"/>
            <w:tcBorders>
              <w:top w:val="nil"/>
              <w:left w:val="nil"/>
              <w:bottom w:val="single" w:sz="4" w:space="0" w:color="auto"/>
              <w:right w:val="single" w:sz="4" w:space="0" w:color="auto"/>
            </w:tcBorders>
            <w:shd w:val="clear" w:color="auto" w:fill="auto"/>
            <w:noWrap/>
            <w:vAlign w:val="center"/>
            <w:hideMark/>
          </w:tcPr>
          <w:p w14:paraId="5139437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0,433%</w:t>
            </w:r>
          </w:p>
        </w:tc>
        <w:tc>
          <w:tcPr>
            <w:tcW w:w="1984" w:type="dxa"/>
            <w:tcBorders>
              <w:top w:val="nil"/>
              <w:left w:val="nil"/>
              <w:bottom w:val="single" w:sz="4" w:space="0" w:color="auto"/>
              <w:right w:val="single" w:sz="4" w:space="0" w:color="auto"/>
            </w:tcBorders>
            <w:shd w:val="clear" w:color="auto" w:fill="auto"/>
            <w:noWrap/>
            <w:vAlign w:val="center"/>
            <w:hideMark/>
          </w:tcPr>
          <w:p w14:paraId="1CDD336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0,221%</w:t>
            </w:r>
          </w:p>
        </w:tc>
        <w:tc>
          <w:tcPr>
            <w:tcW w:w="1701" w:type="dxa"/>
            <w:tcBorders>
              <w:top w:val="nil"/>
              <w:left w:val="nil"/>
              <w:bottom w:val="single" w:sz="4" w:space="0" w:color="auto"/>
              <w:right w:val="single" w:sz="4" w:space="0" w:color="auto"/>
            </w:tcBorders>
            <w:shd w:val="clear" w:color="auto" w:fill="auto"/>
            <w:noWrap/>
            <w:vAlign w:val="bottom"/>
            <w:hideMark/>
          </w:tcPr>
          <w:p w14:paraId="6D089DDF"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4.420,90 </w:t>
            </w:r>
          </w:p>
        </w:tc>
      </w:tr>
      <w:tr w:rsidR="006B1C4D" w:rsidRPr="006B1C4D" w14:paraId="6AF50C31"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9D66FD8"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SPADAFORA</w:t>
            </w:r>
          </w:p>
        </w:tc>
        <w:tc>
          <w:tcPr>
            <w:tcW w:w="992" w:type="dxa"/>
            <w:tcBorders>
              <w:top w:val="nil"/>
              <w:left w:val="nil"/>
              <w:bottom w:val="single" w:sz="4" w:space="0" w:color="auto"/>
              <w:right w:val="single" w:sz="4" w:space="0" w:color="auto"/>
            </w:tcBorders>
            <w:shd w:val="clear" w:color="auto" w:fill="auto"/>
            <w:noWrap/>
            <w:vAlign w:val="center"/>
            <w:hideMark/>
          </w:tcPr>
          <w:p w14:paraId="328DAFB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0,783%</w:t>
            </w:r>
          </w:p>
        </w:tc>
        <w:tc>
          <w:tcPr>
            <w:tcW w:w="1418" w:type="dxa"/>
            <w:tcBorders>
              <w:top w:val="nil"/>
              <w:left w:val="nil"/>
              <w:bottom w:val="single" w:sz="4" w:space="0" w:color="auto"/>
              <w:right w:val="single" w:sz="4" w:space="0" w:color="auto"/>
            </w:tcBorders>
            <w:shd w:val="clear" w:color="auto" w:fill="auto"/>
            <w:noWrap/>
            <w:vAlign w:val="center"/>
            <w:hideMark/>
          </w:tcPr>
          <w:p w14:paraId="009B289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0,799%</w:t>
            </w:r>
          </w:p>
        </w:tc>
        <w:tc>
          <w:tcPr>
            <w:tcW w:w="1984" w:type="dxa"/>
            <w:tcBorders>
              <w:top w:val="nil"/>
              <w:left w:val="nil"/>
              <w:bottom w:val="single" w:sz="4" w:space="0" w:color="auto"/>
              <w:right w:val="single" w:sz="4" w:space="0" w:color="auto"/>
            </w:tcBorders>
            <w:shd w:val="clear" w:color="auto" w:fill="auto"/>
            <w:noWrap/>
            <w:vAlign w:val="center"/>
            <w:hideMark/>
          </w:tcPr>
          <w:p w14:paraId="5B7127A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0,408%</w:t>
            </w:r>
          </w:p>
        </w:tc>
        <w:tc>
          <w:tcPr>
            <w:tcW w:w="1701" w:type="dxa"/>
            <w:tcBorders>
              <w:top w:val="nil"/>
              <w:left w:val="nil"/>
              <w:bottom w:val="single" w:sz="4" w:space="0" w:color="auto"/>
              <w:right w:val="single" w:sz="4" w:space="0" w:color="auto"/>
            </w:tcBorders>
            <w:shd w:val="clear" w:color="auto" w:fill="auto"/>
            <w:noWrap/>
            <w:vAlign w:val="bottom"/>
            <w:hideMark/>
          </w:tcPr>
          <w:p w14:paraId="1F0A5895"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8.154,63 </w:t>
            </w:r>
          </w:p>
        </w:tc>
      </w:tr>
      <w:tr w:rsidR="006B1C4D" w:rsidRPr="006B1C4D" w14:paraId="4FD796F0"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5E19941"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TAORMINA</w:t>
            </w:r>
          </w:p>
        </w:tc>
        <w:tc>
          <w:tcPr>
            <w:tcW w:w="992" w:type="dxa"/>
            <w:tcBorders>
              <w:top w:val="nil"/>
              <w:left w:val="nil"/>
              <w:bottom w:val="single" w:sz="4" w:space="0" w:color="auto"/>
              <w:right w:val="single" w:sz="4" w:space="0" w:color="auto"/>
            </w:tcBorders>
            <w:shd w:val="clear" w:color="auto" w:fill="auto"/>
            <w:noWrap/>
            <w:vAlign w:val="center"/>
            <w:hideMark/>
          </w:tcPr>
          <w:p w14:paraId="4AC12A5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1,706%</w:t>
            </w:r>
          </w:p>
        </w:tc>
        <w:tc>
          <w:tcPr>
            <w:tcW w:w="1418" w:type="dxa"/>
            <w:tcBorders>
              <w:top w:val="nil"/>
              <w:left w:val="nil"/>
              <w:bottom w:val="single" w:sz="4" w:space="0" w:color="auto"/>
              <w:right w:val="single" w:sz="4" w:space="0" w:color="auto"/>
            </w:tcBorders>
            <w:shd w:val="clear" w:color="auto" w:fill="auto"/>
            <w:noWrap/>
            <w:vAlign w:val="center"/>
            <w:hideMark/>
          </w:tcPr>
          <w:p w14:paraId="6F82B36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1,741%</w:t>
            </w:r>
          </w:p>
        </w:tc>
        <w:tc>
          <w:tcPr>
            <w:tcW w:w="1984" w:type="dxa"/>
            <w:tcBorders>
              <w:top w:val="nil"/>
              <w:left w:val="nil"/>
              <w:bottom w:val="single" w:sz="4" w:space="0" w:color="auto"/>
              <w:right w:val="single" w:sz="4" w:space="0" w:color="auto"/>
            </w:tcBorders>
            <w:shd w:val="clear" w:color="auto" w:fill="auto"/>
            <w:noWrap/>
            <w:vAlign w:val="center"/>
            <w:hideMark/>
          </w:tcPr>
          <w:p w14:paraId="042A830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0,888%</w:t>
            </w:r>
          </w:p>
        </w:tc>
        <w:tc>
          <w:tcPr>
            <w:tcW w:w="1701" w:type="dxa"/>
            <w:tcBorders>
              <w:top w:val="nil"/>
              <w:left w:val="nil"/>
              <w:bottom w:val="single" w:sz="4" w:space="0" w:color="auto"/>
              <w:right w:val="single" w:sz="4" w:space="0" w:color="auto"/>
            </w:tcBorders>
            <w:shd w:val="clear" w:color="auto" w:fill="auto"/>
            <w:noWrap/>
            <w:vAlign w:val="bottom"/>
            <w:hideMark/>
          </w:tcPr>
          <w:p w14:paraId="6DF0F443"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17.754,06 </w:t>
            </w:r>
          </w:p>
        </w:tc>
      </w:tr>
      <w:tr w:rsidR="006B1C4D" w:rsidRPr="006B1C4D" w14:paraId="38D50B77"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CC664E8"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TERME VIGLIATORE</w:t>
            </w:r>
          </w:p>
        </w:tc>
        <w:tc>
          <w:tcPr>
            <w:tcW w:w="992" w:type="dxa"/>
            <w:tcBorders>
              <w:top w:val="nil"/>
              <w:left w:val="nil"/>
              <w:bottom w:val="single" w:sz="4" w:space="0" w:color="auto"/>
              <w:right w:val="single" w:sz="4" w:space="0" w:color="auto"/>
            </w:tcBorders>
            <w:shd w:val="clear" w:color="auto" w:fill="auto"/>
            <w:noWrap/>
            <w:vAlign w:val="center"/>
            <w:hideMark/>
          </w:tcPr>
          <w:p w14:paraId="0219EB7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1,110%</w:t>
            </w:r>
          </w:p>
        </w:tc>
        <w:tc>
          <w:tcPr>
            <w:tcW w:w="1418" w:type="dxa"/>
            <w:tcBorders>
              <w:top w:val="nil"/>
              <w:left w:val="nil"/>
              <w:bottom w:val="single" w:sz="4" w:space="0" w:color="auto"/>
              <w:right w:val="single" w:sz="4" w:space="0" w:color="auto"/>
            </w:tcBorders>
            <w:shd w:val="clear" w:color="auto" w:fill="auto"/>
            <w:noWrap/>
            <w:vAlign w:val="center"/>
            <w:hideMark/>
          </w:tcPr>
          <w:p w14:paraId="376A8C7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1,133%</w:t>
            </w:r>
          </w:p>
        </w:tc>
        <w:tc>
          <w:tcPr>
            <w:tcW w:w="1984" w:type="dxa"/>
            <w:tcBorders>
              <w:top w:val="nil"/>
              <w:left w:val="nil"/>
              <w:bottom w:val="single" w:sz="4" w:space="0" w:color="auto"/>
              <w:right w:val="single" w:sz="4" w:space="0" w:color="auto"/>
            </w:tcBorders>
            <w:shd w:val="clear" w:color="auto" w:fill="auto"/>
            <w:noWrap/>
            <w:vAlign w:val="center"/>
            <w:hideMark/>
          </w:tcPr>
          <w:p w14:paraId="0D9AB9F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0,578%</w:t>
            </w:r>
          </w:p>
        </w:tc>
        <w:tc>
          <w:tcPr>
            <w:tcW w:w="1701" w:type="dxa"/>
            <w:tcBorders>
              <w:top w:val="nil"/>
              <w:left w:val="nil"/>
              <w:bottom w:val="single" w:sz="4" w:space="0" w:color="auto"/>
              <w:right w:val="single" w:sz="4" w:space="0" w:color="auto"/>
            </w:tcBorders>
            <w:shd w:val="clear" w:color="auto" w:fill="auto"/>
            <w:noWrap/>
            <w:vAlign w:val="bottom"/>
            <w:hideMark/>
          </w:tcPr>
          <w:p w14:paraId="03DC632B"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11.553,60 </w:t>
            </w:r>
          </w:p>
        </w:tc>
      </w:tr>
      <w:tr w:rsidR="006B1C4D" w:rsidRPr="006B1C4D" w14:paraId="28757466"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0259976"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TORREGROTTA</w:t>
            </w:r>
          </w:p>
        </w:tc>
        <w:tc>
          <w:tcPr>
            <w:tcW w:w="992" w:type="dxa"/>
            <w:tcBorders>
              <w:top w:val="nil"/>
              <w:left w:val="nil"/>
              <w:bottom w:val="single" w:sz="4" w:space="0" w:color="auto"/>
              <w:right w:val="single" w:sz="4" w:space="0" w:color="auto"/>
            </w:tcBorders>
            <w:shd w:val="clear" w:color="auto" w:fill="auto"/>
            <w:noWrap/>
            <w:vAlign w:val="center"/>
            <w:hideMark/>
          </w:tcPr>
          <w:p w14:paraId="1D7D3DC7"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1,143%</w:t>
            </w:r>
          </w:p>
        </w:tc>
        <w:tc>
          <w:tcPr>
            <w:tcW w:w="1418" w:type="dxa"/>
            <w:tcBorders>
              <w:top w:val="nil"/>
              <w:left w:val="nil"/>
              <w:bottom w:val="single" w:sz="4" w:space="0" w:color="auto"/>
              <w:right w:val="single" w:sz="4" w:space="0" w:color="auto"/>
            </w:tcBorders>
            <w:shd w:val="clear" w:color="auto" w:fill="auto"/>
            <w:noWrap/>
            <w:vAlign w:val="center"/>
            <w:hideMark/>
          </w:tcPr>
          <w:p w14:paraId="68B7C31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1,166%</w:t>
            </w:r>
          </w:p>
        </w:tc>
        <w:tc>
          <w:tcPr>
            <w:tcW w:w="1984" w:type="dxa"/>
            <w:tcBorders>
              <w:top w:val="nil"/>
              <w:left w:val="nil"/>
              <w:bottom w:val="single" w:sz="4" w:space="0" w:color="auto"/>
              <w:right w:val="single" w:sz="4" w:space="0" w:color="auto"/>
            </w:tcBorders>
            <w:shd w:val="clear" w:color="auto" w:fill="auto"/>
            <w:noWrap/>
            <w:vAlign w:val="center"/>
            <w:hideMark/>
          </w:tcPr>
          <w:p w14:paraId="6CC38A3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0,595%</w:t>
            </w:r>
          </w:p>
        </w:tc>
        <w:tc>
          <w:tcPr>
            <w:tcW w:w="1701" w:type="dxa"/>
            <w:tcBorders>
              <w:top w:val="nil"/>
              <w:left w:val="nil"/>
              <w:bottom w:val="single" w:sz="4" w:space="0" w:color="auto"/>
              <w:right w:val="single" w:sz="4" w:space="0" w:color="auto"/>
            </w:tcBorders>
            <w:shd w:val="clear" w:color="auto" w:fill="auto"/>
            <w:noWrap/>
            <w:vAlign w:val="bottom"/>
            <w:hideMark/>
          </w:tcPr>
          <w:p w14:paraId="24994EEC"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11.894,77 </w:t>
            </w:r>
          </w:p>
        </w:tc>
      </w:tr>
      <w:tr w:rsidR="006B1C4D" w:rsidRPr="006B1C4D" w14:paraId="487817B4"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CFF3D87"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TORRENOVA</w:t>
            </w:r>
          </w:p>
        </w:tc>
        <w:tc>
          <w:tcPr>
            <w:tcW w:w="992" w:type="dxa"/>
            <w:tcBorders>
              <w:top w:val="nil"/>
              <w:left w:val="nil"/>
              <w:bottom w:val="single" w:sz="4" w:space="0" w:color="auto"/>
              <w:right w:val="single" w:sz="4" w:space="0" w:color="auto"/>
            </w:tcBorders>
            <w:shd w:val="clear" w:color="auto" w:fill="auto"/>
            <w:noWrap/>
            <w:vAlign w:val="center"/>
            <w:hideMark/>
          </w:tcPr>
          <w:p w14:paraId="26E8410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0,652%</w:t>
            </w:r>
          </w:p>
        </w:tc>
        <w:tc>
          <w:tcPr>
            <w:tcW w:w="1418" w:type="dxa"/>
            <w:tcBorders>
              <w:top w:val="nil"/>
              <w:left w:val="nil"/>
              <w:bottom w:val="single" w:sz="4" w:space="0" w:color="auto"/>
              <w:right w:val="single" w:sz="4" w:space="0" w:color="auto"/>
            </w:tcBorders>
            <w:shd w:val="clear" w:color="auto" w:fill="auto"/>
            <w:noWrap/>
            <w:vAlign w:val="center"/>
            <w:hideMark/>
          </w:tcPr>
          <w:p w14:paraId="3713935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0,666%</w:t>
            </w:r>
          </w:p>
        </w:tc>
        <w:tc>
          <w:tcPr>
            <w:tcW w:w="1984" w:type="dxa"/>
            <w:tcBorders>
              <w:top w:val="nil"/>
              <w:left w:val="nil"/>
              <w:bottom w:val="single" w:sz="4" w:space="0" w:color="auto"/>
              <w:right w:val="single" w:sz="4" w:space="0" w:color="auto"/>
            </w:tcBorders>
            <w:shd w:val="clear" w:color="auto" w:fill="auto"/>
            <w:noWrap/>
            <w:vAlign w:val="center"/>
            <w:hideMark/>
          </w:tcPr>
          <w:p w14:paraId="05085CB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0,340%</w:t>
            </w:r>
          </w:p>
        </w:tc>
        <w:tc>
          <w:tcPr>
            <w:tcW w:w="1701" w:type="dxa"/>
            <w:tcBorders>
              <w:top w:val="nil"/>
              <w:left w:val="nil"/>
              <w:bottom w:val="single" w:sz="4" w:space="0" w:color="auto"/>
              <w:right w:val="single" w:sz="4" w:space="0" w:color="auto"/>
            </w:tcBorders>
            <w:shd w:val="clear" w:color="auto" w:fill="auto"/>
            <w:noWrap/>
            <w:vAlign w:val="bottom"/>
            <w:hideMark/>
          </w:tcPr>
          <w:p w14:paraId="2CDA2988"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6.791,52 </w:t>
            </w:r>
          </w:p>
        </w:tc>
      </w:tr>
      <w:tr w:rsidR="006B1C4D" w:rsidRPr="006B1C4D" w14:paraId="7F3ECCC9"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232314D"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TORTORICI</w:t>
            </w:r>
          </w:p>
        </w:tc>
        <w:tc>
          <w:tcPr>
            <w:tcW w:w="992" w:type="dxa"/>
            <w:tcBorders>
              <w:top w:val="nil"/>
              <w:left w:val="nil"/>
              <w:bottom w:val="single" w:sz="4" w:space="0" w:color="auto"/>
              <w:right w:val="single" w:sz="4" w:space="0" w:color="auto"/>
            </w:tcBorders>
            <w:shd w:val="clear" w:color="auto" w:fill="auto"/>
            <w:noWrap/>
            <w:vAlign w:val="center"/>
            <w:hideMark/>
          </w:tcPr>
          <w:p w14:paraId="1A9A39C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1,036%</w:t>
            </w:r>
          </w:p>
        </w:tc>
        <w:tc>
          <w:tcPr>
            <w:tcW w:w="1418" w:type="dxa"/>
            <w:tcBorders>
              <w:top w:val="nil"/>
              <w:left w:val="nil"/>
              <w:bottom w:val="single" w:sz="4" w:space="0" w:color="auto"/>
              <w:right w:val="single" w:sz="4" w:space="0" w:color="auto"/>
            </w:tcBorders>
            <w:shd w:val="clear" w:color="auto" w:fill="auto"/>
            <w:noWrap/>
            <w:vAlign w:val="center"/>
            <w:hideMark/>
          </w:tcPr>
          <w:p w14:paraId="29A85DB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1,057%</w:t>
            </w:r>
          </w:p>
        </w:tc>
        <w:tc>
          <w:tcPr>
            <w:tcW w:w="1984" w:type="dxa"/>
            <w:tcBorders>
              <w:top w:val="nil"/>
              <w:left w:val="nil"/>
              <w:bottom w:val="single" w:sz="4" w:space="0" w:color="auto"/>
              <w:right w:val="single" w:sz="4" w:space="0" w:color="auto"/>
            </w:tcBorders>
            <w:shd w:val="clear" w:color="auto" w:fill="auto"/>
            <w:noWrap/>
            <w:vAlign w:val="center"/>
            <w:hideMark/>
          </w:tcPr>
          <w:p w14:paraId="3B201311"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0,539%</w:t>
            </w:r>
          </w:p>
        </w:tc>
        <w:tc>
          <w:tcPr>
            <w:tcW w:w="1701" w:type="dxa"/>
            <w:tcBorders>
              <w:top w:val="nil"/>
              <w:left w:val="nil"/>
              <w:bottom w:val="single" w:sz="4" w:space="0" w:color="auto"/>
              <w:right w:val="single" w:sz="4" w:space="0" w:color="auto"/>
            </w:tcBorders>
            <w:shd w:val="clear" w:color="auto" w:fill="auto"/>
            <w:noWrap/>
            <w:vAlign w:val="bottom"/>
            <w:hideMark/>
          </w:tcPr>
          <w:p w14:paraId="588847FE"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10.783,14 </w:t>
            </w:r>
          </w:p>
        </w:tc>
      </w:tr>
      <w:tr w:rsidR="006B1C4D" w:rsidRPr="006B1C4D" w14:paraId="3B0A27A0"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27434258"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TRIPI</w:t>
            </w:r>
          </w:p>
        </w:tc>
        <w:tc>
          <w:tcPr>
            <w:tcW w:w="992" w:type="dxa"/>
            <w:tcBorders>
              <w:top w:val="nil"/>
              <w:left w:val="nil"/>
              <w:bottom w:val="single" w:sz="4" w:space="0" w:color="auto"/>
              <w:right w:val="single" w:sz="4" w:space="0" w:color="auto"/>
            </w:tcBorders>
            <w:shd w:val="clear" w:color="000000" w:fill="F2F2F2"/>
            <w:noWrap/>
            <w:vAlign w:val="center"/>
            <w:hideMark/>
          </w:tcPr>
          <w:p w14:paraId="5A54DF3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0,144%</w:t>
            </w:r>
          </w:p>
        </w:tc>
        <w:tc>
          <w:tcPr>
            <w:tcW w:w="1418" w:type="dxa"/>
            <w:tcBorders>
              <w:top w:val="nil"/>
              <w:left w:val="nil"/>
              <w:bottom w:val="single" w:sz="4" w:space="0" w:color="auto"/>
              <w:right w:val="single" w:sz="4" w:space="0" w:color="auto"/>
            </w:tcBorders>
            <w:shd w:val="clear" w:color="000000" w:fill="F2F2F2"/>
            <w:noWrap/>
            <w:vAlign w:val="center"/>
            <w:hideMark/>
          </w:tcPr>
          <w:p w14:paraId="05052CF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329B82C2"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12F423B2"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1E288CB1"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F9EF54D"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TUSA</w:t>
            </w:r>
          </w:p>
        </w:tc>
        <w:tc>
          <w:tcPr>
            <w:tcW w:w="992" w:type="dxa"/>
            <w:tcBorders>
              <w:top w:val="nil"/>
              <w:left w:val="nil"/>
              <w:bottom w:val="single" w:sz="4" w:space="0" w:color="auto"/>
              <w:right w:val="single" w:sz="4" w:space="0" w:color="auto"/>
            </w:tcBorders>
            <w:shd w:val="clear" w:color="auto" w:fill="auto"/>
            <w:noWrap/>
            <w:vAlign w:val="center"/>
            <w:hideMark/>
          </w:tcPr>
          <w:p w14:paraId="60354C1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0,470%</w:t>
            </w:r>
          </w:p>
        </w:tc>
        <w:tc>
          <w:tcPr>
            <w:tcW w:w="1418" w:type="dxa"/>
            <w:tcBorders>
              <w:top w:val="nil"/>
              <w:left w:val="nil"/>
              <w:bottom w:val="single" w:sz="4" w:space="0" w:color="auto"/>
              <w:right w:val="single" w:sz="4" w:space="0" w:color="auto"/>
            </w:tcBorders>
            <w:shd w:val="clear" w:color="auto" w:fill="auto"/>
            <w:noWrap/>
            <w:vAlign w:val="center"/>
            <w:hideMark/>
          </w:tcPr>
          <w:p w14:paraId="77B4BBE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0,479%</w:t>
            </w:r>
          </w:p>
        </w:tc>
        <w:tc>
          <w:tcPr>
            <w:tcW w:w="1984" w:type="dxa"/>
            <w:tcBorders>
              <w:top w:val="nil"/>
              <w:left w:val="nil"/>
              <w:bottom w:val="single" w:sz="4" w:space="0" w:color="auto"/>
              <w:right w:val="single" w:sz="4" w:space="0" w:color="auto"/>
            </w:tcBorders>
            <w:shd w:val="clear" w:color="auto" w:fill="auto"/>
            <w:noWrap/>
            <w:vAlign w:val="center"/>
            <w:hideMark/>
          </w:tcPr>
          <w:p w14:paraId="6B99C444"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0,244%</w:t>
            </w:r>
          </w:p>
        </w:tc>
        <w:tc>
          <w:tcPr>
            <w:tcW w:w="1701" w:type="dxa"/>
            <w:tcBorders>
              <w:top w:val="nil"/>
              <w:left w:val="nil"/>
              <w:bottom w:val="single" w:sz="4" w:space="0" w:color="auto"/>
              <w:right w:val="single" w:sz="4" w:space="0" w:color="auto"/>
            </w:tcBorders>
            <w:shd w:val="clear" w:color="auto" w:fill="auto"/>
            <w:noWrap/>
            <w:vAlign w:val="bottom"/>
            <w:hideMark/>
          </w:tcPr>
          <w:p w14:paraId="050B50D4"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4.887,01 </w:t>
            </w:r>
          </w:p>
        </w:tc>
      </w:tr>
      <w:tr w:rsidR="006B1C4D" w:rsidRPr="006B1C4D" w14:paraId="4AAEC533" w14:textId="77777777" w:rsidTr="006B1C4D">
        <w:trPr>
          <w:trHeight w:val="312"/>
        </w:trPr>
        <w:tc>
          <w:tcPr>
            <w:tcW w:w="2835" w:type="dxa"/>
            <w:tcBorders>
              <w:top w:val="nil"/>
              <w:left w:val="single" w:sz="4" w:space="0" w:color="auto"/>
              <w:bottom w:val="single" w:sz="4" w:space="0" w:color="auto"/>
              <w:right w:val="single" w:sz="4" w:space="0" w:color="auto"/>
            </w:tcBorders>
            <w:shd w:val="clear" w:color="000000" w:fill="F2F2F2"/>
            <w:vAlign w:val="center"/>
            <w:hideMark/>
          </w:tcPr>
          <w:p w14:paraId="14AA1435"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UCRIA</w:t>
            </w:r>
          </w:p>
        </w:tc>
        <w:tc>
          <w:tcPr>
            <w:tcW w:w="992" w:type="dxa"/>
            <w:tcBorders>
              <w:top w:val="nil"/>
              <w:left w:val="nil"/>
              <w:bottom w:val="single" w:sz="4" w:space="0" w:color="auto"/>
              <w:right w:val="single" w:sz="4" w:space="0" w:color="auto"/>
            </w:tcBorders>
            <w:shd w:val="clear" w:color="000000" w:fill="F2F2F2"/>
            <w:noWrap/>
            <w:vAlign w:val="center"/>
            <w:hideMark/>
          </w:tcPr>
          <w:p w14:paraId="5BD5E7AE"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0,170%</w:t>
            </w:r>
          </w:p>
        </w:tc>
        <w:tc>
          <w:tcPr>
            <w:tcW w:w="1418" w:type="dxa"/>
            <w:tcBorders>
              <w:top w:val="nil"/>
              <w:left w:val="nil"/>
              <w:bottom w:val="single" w:sz="4" w:space="0" w:color="auto"/>
              <w:right w:val="single" w:sz="4" w:space="0" w:color="auto"/>
            </w:tcBorders>
            <w:shd w:val="clear" w:color="000000" w:fill="F2F2F2"/>
            <w:noWrap/>
            <w:vAlign w:val="center"/>
            <w:hideMark/>
          </w:tcPr>
          <w:p w14:paraId="3825E16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984" w:type="dxa"/>
            <w:tcBorders>
              <w:top w:val="nil"/>
              <w:left w:val="nil"/>
              <w:bottom w:val="single" w:sz="4" w:space="0" w:color="auto"/>
              <w:right w:val="single" w:sz="4" w:space="0" w:color="auto"/>
            </w:tcBorders>
            <w:shd w:val="clear" w:color="000000" w:fill="F2F2F2"/>
            <w:noWrap/>
            <w:vAlign w:val="center"/>
            <w:hideMark/>
          </w:tcPr>
          <w:p w14:paraId="20458C3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w:t>
            </w:r>
          </w:p>
        </w:tc>
        <w:tc>
          <w:tcPr>
            <w:tcW w:w="1701" w:type="dxa"/>
            <w:tcBorders>
              <w:top w:val="nil"/>
              <w:left w:val="nil"/>
              <w:bottom w:val="single" w:sz="4" w:space="0" w:color="auto"/>
              <w:right w:val="single" w:sz="4" w:space="0" w:color="auto"/>
            </w:tcBorders>
            <w:shd w:val="clear" w:color="000000" w:fill="F2F2F2"/>
            <w:noWrap/>
            <w:vAlign w:val="bottom"/>
            <w:hideMark/>
          </w:tcPr>
          <w:p w14:paraId="27217C6A"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   </w:t>
            </w:r>
          </w:p>
        </w:tc>
      </w:tr>
      <w:tr w:rsidR="006B1C4D" w:rsidRPr="006B1C4D" w14:paraId="4A826273"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D01570"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VALDINA</w:t>
            </w:r>
          </w:p>
        </w:tc>
        <w:tc>
          <w:tcPr>
            <w:tcW w:w="992" w:type="dxa"/>
            <w:tcBorders>
              <w:top w:val="nil"/>
              <w:left w:val="nil"/>
              <w:bottom w:val="single" w:sz="4" w:space="0" w:color="auto"/>
              <w:right w:val="single" w:sz="4" w:space="0" w:color="auto"/>
            </w:tcBorders>
            <w:shd w:val="clear" w:color="auto" w:fill="auto"/>
            <w:noWrap/>
            <w:vAlign w:val="center"/>
            <w:hideMark/>
          </w:tcPr>
          <w:p w14:paraId="22D33059"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0,208%</w:t>
            </w:r>
          </w:p>
        </w:tc>
        <w:tc>
          <w:tcPr>
            <w:tcW w:w="1418" w:type="dxa"/>
            <w:tcBorders>
              <w:top w:val="nil"/>
              <w:left w:val="nil"/>
              <w:bottom w:val="single" w:sz="4" w:space="0" w:color="auto"/>
              <w:right w:val="single" w:sz="4" w:space="0" w:color="auto"/>
            </w:tcBorders>
            <w:shd w:val="clear" w:color="auto" w:fill="auto"/>
            <w:noWrap/>
            <w:vAlign w:val="center"/>
            <w:hideMark/>
          </w:tcPr>
          <w:p w14:paraId="1AF284D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0,212%</w:t>
            </w:r>
          </w:p>
        </w:tc>
        <w:tc>
          <w:tcPr>
            <w:tcW w:w="1984" w:type="dxa"/>
            <w:tcBorders>
              <w:top w:val="nil"/>
              <w:left w:val="nil"/>
              <w:bottom w:val="single" w:sz="4" w:space="0" w:color="auto"/>
              <w:right w:val="single" w:sz="4" w:space="0" w:color="auto"/>
            </w:tcBorders>
            <w:shd w:val="clear" w:color="auto" w:fill="auto"/>
            <w:noWrap/>
            <w:vAlign w:val="center"/>
            <w:hideMark/>
          </w:tcPr>
          <w:p w14:paraId="64DE58DC"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0,108%</w:t>
            </w:r>
          </w:p>
        </w:tc>
        <w:tc>
          <w:tcPr>
            <w:tcW w:w="1701" w:type="dxa"/>
            <w:tcBorders>
              <w:top w:val="nil"/>
              <w:left w:val="nil"/>
              <w:bottom w:val="single" w:sz="4" w:space="0" w:color="auto"/>
              <w:right w:val="single" w:sz="4" w:space="0" w:color="auto"/>
            </w:tcBorders>
            <w:shd w:val="clear" w:color="auto" w:fill="auto"/>
            <w:noWrap/>
            <w:vAlign w:val="bottom"/>
            <w:hideMark/>
          </w:tcPr>
          <w:p w14:paraId="4103D154"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2.165,60 </w:t>
            </w:r>
          </w:p>
        </w:tc>
      </w:tr>
      <w:tr w:rsidR="006B1C4D" w:rsidRPr="006B1C4D" w14:paraId="143220A3"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707B4F1"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VENETICO</w:t>
            </w:r>
          </w:p>
        </w:tc>
        <w:tc>
          <w:tcPr>
            <w:tcW w:w="992" w:type="dxa"/>
            <w:tcBorders>
              <w:top w:val="nil"/>
              <w:left w:val="nil"/>
              <w:bottom w:val="single" w:sz="4" w:space="0" w:color="auto"/>
              <w:right w:val="single" w:sz="4" w:space="0" w:color="auto"/>
            </w:tcBorders>
            <w:shd w:val="clear" w:color="auto" w:fill="auto"/>
            <w:noWrap/>
            <w:vAlign w:val="center"/>
            <w:hideMark/>
          </w:tcPr>
          <w:p w14:paraId="4DB528E3"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0,593%</w:t>
            </w:r>
          </w:p>
        </w:tc>
        <w:tc>
          <w:tcPr>
            <w:tcW w:w="1418" w:type="dxa"/>
            <w:tcBorders>
              <w:top w:val="nil"/>
              <w:left w:val="nil"/>
              <w:bottom w:val="single" w:sz="4" w:space="0" w:color="auto"/>
              <w:right w:val="single" w:sz="4" w:space="0" w:color="auto"/>
            </w:tcBorders>
            <w:shd w:val="clear" w:color="auto" w:fill="auto"/>
            <w:noWrap/>
            <w:vAlign w:val="center"/>
            <w:hideMark/>
          </w:tcPr>
          <w:p w14:paraId="39EE742B"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0,605%</w:t>
            </w:r>
          </w:p>
        </w:tc>
        <w:tc>
          <w:tcPr>
            <w:tcW w:w="1984" w:type="dxa"/>
            <w:tcBorders>
              <w:top w:val="nil"/>
              <w:left w:val="nil"/>
              <w:bottom w:val="single" w:sz="4" w:space="0" w:color="auto"/>
              <w:right w:val="single" w:sz="4" w:space="0" w:color="auto"/>
            </w:tcBorders>
            <w:shd w:val="clear" w:color="auto" w:fill="auto"/>
            <w:noWrap/>
            <w:vAlign w:val="center"/>
            <w:hideMark/>
          </w:tcPr>
          <w:p w14:paraId="0BEB5816"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0,309%</w:t>
            </w:r>
          </w:p>
        </w:tc>
        <w:tc>
          <w:tcPr>
            <w:tcW w:w="1701" w:type="dxa"/>
            <w:tcBorders>
              <w:top w:val="nil"/>
              <w:left w:val="nil"/>
              <w:bottom w:val="single" w:sz="4" w:space="0" w:color="auto"/>
              <w:right w:val="single" w:sz="4" w:space="0" w:color="auto"/>
            </w:tcBorders>
            <w:shd w:val="clear" w:color="auto" w:fill="auto"/>
            <w:noWrap/>
            <w:vAlign w:val="bottom"/>
            <w:hideMark/>
          </w:tcPr>
          <w:p w14:paraId="5E9EFBE3"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6.174,84 </w:t>
            </w:r>
          </w:p>
        </w:tc>
      </w:tr>
      <w:tr w:rsidR="006B1C4D" w:rsidRPr="006B1C4D" w14:paraId="6BF55CB6"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21AD9A4" w14:textId="77777777" w:rsidR="006B1C4D" w:rsidRPr="006B1C4D" w:rsidRDefault="006B1C4D" w:rsidP="006B1C4D">
            <w:pPr>
              <w:spacing w:after="0" w:line="240" w:lineRule="auto"/>
              <w:rPr>
                <w:rFonts w:ascii="Calibri" w:eastAsia="Times New Roman" w:hAnsi="Calibri" w:cs="Calibri"/>
                <w:color w:val="000000"/>
                <w:sz w:val="20"/>
                <w:szCs w:val="20"/>
                <w:lang w:eastAsia="it-IT"/>
              </w:rPr>
            </w:pPr>
            <w:r w:rsidRPr="006B1C4D">
              <w:rPr>
                <w:rFonts w:ascii="Calibri" w:eastAsia="Times New Roman" w:hAnsi="Calibri" w:cs="Calibri"/>
                <w:color w:val="000000"/>
                <w:sz w:val="20"/>
                <w:szCs w:val="20"/>
                <w:lang w:eastAsia="it-IT"/>
              </w:rPr>
              <w:t>VILLAFRANCA TIRRENA</w:t>
            </w:r>
          </w:p>
        </w:tc>
        <w:tc>
          <w:tcPr>
            <w:tcW w:w="992" w:type="dxa"/>
            <w:tcBorders>
              <w:top w:val="nil"/>
              <w:left w:val="nil"/>
              <w:bottom w:val="single" w:sz="4" w:space="0" w:color="auto"/>
              <w:right w:val="single" w:sz="4" w:space="0" w:color="auto"/>
            </w:tcBorders>
            <w:shd w:val="clear" w:color="auto" w:fill="auto"/>
            <w:noWrap/>
            <w:vAlign w:val="center"/>
            <w:hideMark/>
          </w:tcPr>
          <w:p w14:paraId="3B1C4CE8"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1,346%</w:t>
            </w:r>
          </w:p>
        </w:tc>
        <w:tc>
          <w:tcPr>
            <w:tcW w:w="1418" w:type="dxa"/>
            <w:tcBorders>
              <w:top w:val="nil"/>
              <w:left w:val="nil"/>
              <w:bottom w:val="single" w:sz="4" w:space="0" w:color="auto"/>
              <w:right w:val="single" w:sz="4" w:space="0" w:color="auto"/>
            </w:tcBorders>
            <w:shd w:val="clear" w:color="auto" w:fill="auto"/>
            <w:noWrap/>
            <w:vAlign w:val="center"/>
            <w:hideMark/>
          </w:tcPr>
          <w:p w14:paraId="47BF4270"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1,374%</w:t>
            </w:r>
          </w:p>
        </w:tc>
        <w:tc>
          <w:tcPr>
            <w:tcW w:w="1984" w:type="dxa"/>
            <w:tcBorders>
              <w:top w:val="nil"/>
              <w:left w:val="nil"/>
              <w:bottom w:val="single" w:sz="4" w:space="0" w:color="auto"/>
              <w:right w:val="single" w:sz="4" w:space="0" w:color="auto"/>
            </w:tcBorders>
            <w:shd w:val="clear" w:color="auto" w:fill="auto"/>
            <w:noWrap/>
            <w:vAlign w:val="center"/>
            <w:hideMark/>
          </w:tcPr>
          <w:p w14:paraId="0F649A95" w14:textId="77777777" w:rsidR="006B1C4D" w:rsidRPr="006B1C4D" w:rsidRDefault="006B1C4D" w:rsidP="006B1C4D">
            <w:pPr>
              <w:spacing w:after="0" w:line="240" w:lineRule="auto"/>
              <w:jc w:val="center"/>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0,701%</w:t>
            </w:r>
          </w:p>
        </w:tc>
        <w:tc>
          <w:tcPr>
            <w:tcW w:w="1701" w:type="dxa"/>
            <w:tcBorders>
              <w:top w:val="nil"/>
              <w:left w:val="nil"/>
              <w:bottom w:val="single" w:sz="4" w:space="0" w:color="auto"/>
              <w:right w:val="single" w:sz="4" w:space="0" w:color="auto"/>
            </w:tcBorders>
            <w:shd w:val="clear" w:color="auto" w:fill="auto"/>
            <w:noWrap/>
            <w:vAlign w:val="bottom"/>
            <w:hideMark/>
          </w:tcPr>
          <w:p w14:paraId="218AFC14" w14:textId="77777777" w:rsidR="006B1C4D" w:rsidRPr="006B1C4D" w:rsidRDefault="006B1C4D" w:rsidP="006B1C4D">
            <w:pPr>
              <w:spacing w:after="0" w:line="240" w:lineRule="auto"/>
              <w:rPr>
                <w:rFonts w:ascii="Calibri" w:eastAsia="Times New Roman" w:hAnsi="Calibri" w:cs="Calibri"/>
                <w:color w:val="000000"/>
                <w:sz w:val="24"/>
                <w:szCs w:val="24"/>
                <w:lang w:eastAsia="it-IT"/>
              </w:rPr>
            </w:pPr>
            <w:r w:rsidRPr="006B1C4D">
              <w:rPr>
                <w:rFonts w:ascii="Calibri" w:eastAsia="Times New Roman" w:hAnsi="Calibri" w:cs="Calibri"/>
                <w:color w:val="000000"/>
                <w:sz w:val="24"/>
                <w:szCs w:val="24"/>
                <w:lang w:eastAsia="it-IT"/>
              </w:rPr>
              <w:t xml:space="preserve"> €      14.012,32 </w:t>
            </w:r>
          </w:p>
        </w:tc>
      </w:tr>
      <w:tr w:rsidR="006B1C4D" w:rsidRPr="006B1C4D" w14:paraId="34B1491A" w14:textId="77777777" w:rsidTr="006B1C4D">
        <w:trPr>
          <w:trHeight w:val="312"/>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EF29CF7" w14:textId="77777777" w:rsidR="006B1C4D" w:rsidRPr="006B1C4D" w:rsidRDefault="006B1C4D" w:rsidP="006B1C4D">
            <w:pPr>
              <w:spacing w:after="0" w:line="240" w:lineRule="auto"/>
              <w:rPr>
                <w:rFonts w:ascii="Calibri" w:eastAsia="Times New Roman" w:hAnsi="Calibri" w:cs="Calibri"/>
                <w:b/>
                <w:bCs/>
                <w:color w:val="000000"/>
                <w:sz w:val="20"/>
                <w:szCs w:val="20"/>
                <w:lang w:eastAsia="it-IT"/>
              </w:rPr>
            </w:pPr>
            <w:r w:rsidRPr="006B1C4D">
              <w:rPr>
                <w:rFonts w:ascii="Calibri" w:eastAsia="Times New Roman" w:hAnsi="Calibri" w:cs="Calibri"/>
                <w:b/>
                <w:bCs/>
                <w:color w:val="000000"/>
                <w:sz w:val="20"/>
                <w:szCs w:val="20"/>
                <w:lang w:eastAsia="it-IT"/>
              </w:rPr>
              <w:t> </w:t>
            </w:r>
          </w:p>
        </w:tc>
        <w:tc>
          <w:tcPr>
            <w:tcW w:w="992" w:type="dxa"/>
            <w:tcBorders>
              <w:top w:val="nil"/>
              <w:left w:val="nil"/>
              <w:bottom w:val="single" w:sz="4" w:space="0" w:color="auto"/>
              <w:right w:val="single" w:sz="4" w:space="0" w:color="auto"/>
            </w:tcBorders>
            <w:shd w:val="clear" w:color="auto" w:fill="auto"/>
            <w:noWrap/>
            <w:vAlign w:val="center"/>
            <w:hideMark/>
          </w:tcPr>
          <w:p w14:paraId="7C7C8A77" w14:textId="77777777" w:rsidR="006B1C4D" w:rsidRPr="006B1C4D" w:rsidRDefault="006B1C4D" w:rsidP="006B1C4D">
            <w:pPr>
              <w:spacing w:after="0" w:line="240" w:lineRule="auto"/>
              <w:jc w:val="center"/>
              <w:rPr>
                <w:rFonts w:ascii="Calibri" w:eastAsia="Times New Roman" w:hAnsi="Calibri" w:cs="Calibri"/>
                <w:b/>
                <w:bCs/>
                <w:color w:val="000000"/>
                <w:sz w:val="24"/>
                <w:szCs w:val="24"/>
                <w:lang w:eastAsia="it-IT"/>
              </w:rPr>
            </w:pPr>
            <w:r w:rsidRPr="006B1C4D">
              <w:rPr>
                <w:rFonts w:ascii="Calibri" w:eastAsia="Times New Roman" w:hAnsi="Calibri" w:cs="Calibri"/>
                <w:b/>
                <w:bCs/>
                <w:color w:val="000000"/>
                <w:sz w:val="24"/>
                <w:szCs w:val="24"/>
                <w:lang w:eastAsia="it-IT"/>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50D8F629" w14:textId="77777777" w:rsidR="006B1C4D" w:rsidRPr="006B1C4D" w:rsidRDefault="006B1C4D" w:rsidP="006B1C4D">
            <w:pPr>
              <w:spacing w:after="0" w:line="240" w:lineRule="auto"/>
              <w:jc w:val="center"/>
              <w:rPr>
                <w:rFonts w:ascii="Calibri" w:eastAsia="Times New Roman" w:hAnsi="Calibri" w:cs="Calibri"/>
                <w:b/>
                <w:bCs/>
                <w:color w:val="000000"/>
                <w:sz w:val="24"/>
                <w:szCs w:val="24"/>
                <w:lang w:eastAsia="it-IT"/>
              </w:rPr>
            </w:pPr>
            <w:r w:rsidRPr="006B1C4D">
              <w:rPr>
                <w:rFonts w:ascii="Calibri" w:eastAsia="Times New Roman" w:hAnsi="Calibri" w:cs="Calibri"/>
                <w:b/>
                <w:bCs/>
                <w:color w:val="000000"/>
                <w:sz w:val="24"/>
                <w:szCs w:val="24"/>
                <w:lang w:eastAsia="it-IT"/>
              </w:rPr>
              <w:t>100,00%</w:t>
            </w:r>
          </w:p>
        </w:tc>
        <w:tc>
          <w:tcPr>
            <w:tcW w:w="1984" w:type="dxa"/>
            <w:tcBorders>
              <w:top w:val="nil"/>
              <w:left w:val="nil"/>
              <w:bottom w:val="single" w:sz="4" w:space="0" w:color="auto"/>
              <w:right w:val="single" w:sz="4" w:space="0" w:color="auto"/>
            </w:tcBorders>
            <w:shd w:val="clear" w:color="auto" w:fill="auto"/>
            <w:noWrap/>
            <w:vAlign w:val="center"/>
            <w:hideMark/>
          </w:tcPr>
          <w:p w14:paraId="2E685159" w14:textId="77777777" w:rsidR="006B1C4D" w:rsidRPr="006B1C4D" w:rsidRDefault="006B1C4D" w:rsidP="006B1C4D">
            <w:pPr>
              <w:spacing w:after="0" w:line="240" w:lineRule="auto"/>
              <w:jc w:val="center"/>
              <w:rPr>
                <w:rFonts w:ascii="Calibri" w:eastAsia="Times New Roman" w:hAnsi="Calibri" w:cs="Calibri"/>
                <w:b/>
                <w:bCs/>
                <w:color w:val="000000"/>
                <w:sz w:val="24"/>
                <w:szCs w:val="24"/>
                <w:lang w:eastAsia="it-IT"/>
              </w:rPr>
            </w:pPr>
            <w:r w:rsidRPr="006B1C4D">
              <w:rPr>
                <w:rFonts w:ascii="Calibri" w:eastAsia="Times New Roman" w:hAnsi="Calibri" w:cs="Calibri"/>
                <w:b/>
                <w:bCs/>
                <w:color w:val="000000"/>
                <w:sz w:val="24"/>
                <w:szCs w:val="24"/>
                <w:lang w:eastAsia="it-IT"/>
              </w:rPr>
              <w:t>51,00%</w:t>
            </w:r>
          </w:p>
        </w:tc>
        <w:tc>
          <w:tcPr>
            <w:tcW w:w="1701" w:type="dxa"/>
            <w:tcBorders>
              <w:top w:val="nil"/>
              <w:left w:val="nil"/>
              <w:bottom w:val="single" w:sz="4" w:space="0" w:color="auto"/>
              <w:right w:val="single" w:sz="4" w:space="0" w:color="auto"/>
            </w:tcBorders>
            <w:shd w:val="clear" w:color="auto" w:fill="auto"/>
            <w:noWrap/>
            <w:vAlign w:val="center"/>
            <w:hideMark/>
          </w:tcPr>
          <w:p w14:paraId="73057DA0" w14:textId="77777777" w:rsidR="006B1C4D" w:rsidRPr="006B1C4D" w:rsidRDefault="006B1C4D" w:rsidP="006B1C4D">
            <w:pPr>
              <w:spacing w:after="0" w:line="240" w:lineRule="auto"/>
              <w:jc w:val="center"/>
              <w:rPr>
                <w:rFonts w:ascii="Calibri" w:eastAsia="Times New Roman" w:hAnsi="Calibri" w:cs="Calibri"/>
                <w:b/>
                <w:bCs/>
                <w:color w:val="000000"/>
                <w:sz w:val="24"/>
                <w:szCs w:val="24"/>
                <w:lang w:eastAsia="it-IT"/>
              </w:rPr>
            </w:pPr>
            <w:r w:rsidRPr="006B1C4D">
              <w:rPr>
                <w:rFonts w:ascii="Calibri" w:eastAsia="Times New Roman" w:hAnsi="Calibri" w:cs="Calibri"/>
                <w:b/>
                <w:bCs/>
                <w:color w:val="000000"/>
                <w:sz w:val="24"/>
                <w:szCs w:val="24"/>
                <w:lang w:eastAsia="it-IT"/>
              </w:rPr>
              <w:t xml:space="preserve"> € 1.020.000,00 </w:t>
            </w:r>
          </w:p>
        </w:tc>
      </w:tr>
      <w:tr w:rsidR="006B1C4D" w:rsidRPr="006B1C4D" w14:paraId="7E85885E" w14:textId="77777777" w:rsidTr="006B1C4D">
        <w:trPr>
          <w:trHeight w:val="312"/>
        </w:trPr>
        <w:tc>
          <w:tcPr>
            <w:tcW w:w="2835" w:type="dxa"/>
            <w:tcBorders>
              <w:top w:val="single" w:sz="4" w:space="0" w:color="auto"/>
              <w:left w:val="single" w:sz="4" w:space="0" w:color="auto"/>
              <w:bottom w:val="single" w:sz="4" w:space="0" w:color="auto"/>
              <w:right w:val="nil"/>
            </w:tcBorders>
            <w:shd w:val="clear" w:color="000000" w:fill="EEECE1"/>
            <w:vAlign w:val="center"/>
            <w:hideMark/>
          </w:tcPr>
          <w:p w14:paraId="104E4C88" w14:textId="77777777" w:rsidR="006B1C4D" w:rsidRPr="006B1C4D" w:rsidRDefault="006B1C4D" w:rsidP="006B1C4D">
            <w:pPr>
              <w:spacing w:after="0" w:line="240" w:lineRule="auto"/>
              <w:rPr>
                <w:rFonts w:ascii="Calibri" w:eastAsia="Times New Roman" w:hAnsi="Calibri" w:cs="Calibri"/>
                <w:b/>
                <w:bCs/>
                <w:color w:val="FF0000"/>
                <w:sz w:val="20"/>
                <w:szCs w:val="20"/>
                <w:lang w:eastAsia="it-IT"/>
              </w:rPr>
            </w:pPr>
            <w:r w:rsidRPr="006B1C4D">
              <w:rPr>
                <w:rFonts w:ascii="Calibri" w:eastAsia="Times New Roman" w:hAnsi="Calibri" w:cs="Calibri"/>
                <w:b/>
                <w:bCs/>
                <w:color w:val="FF0000"/>
                <w:sz w:val="20"/>
                <w:szCs w:val="20"/>
                <w:lang w:eastAsia="it-IT"/>
              </w:rPr>
              <w:t>SOCIO PRIVATO</w:t>
            </w:r>
          </w:p>
        </w:tc>
        <w:tc>
          <w:tcPr>
            <w:tcW w:w="992" w:type="dxa"/>
            <w:tcBorders>
              <w:top w:val="single" w:sz="4" w:space="0" w:color="auto"/>
              <w:left w:val="nil"/>
              <w:bottom w:val="single" w:sz="4" w:space="0" w:color="auto"/>
              <w:right w:val="nil"/>
            </w:tcBorders>
            <w:shd w:val="clear" w:color="000000" w:fill="EEECE1"/>
            <w:noWrap/>
            <w:vAlign w:val="bottom"/>
            <w:hideMark/>
          </w:tcPr>
          <w:p w14:paraId="26DAA7F8" w14:textId="77777777" w:rsidR="006B1C4D" w:rsidRPr="006B1C4D" w:rsidRDefault="006B1C4D" w:rsidP="006B1C4D">
            <w:pPr>
              <w:spacing w:after="0" w:line="240" w:lineRule="auto"/>
              <w:jc w:val="center"/>
              <w:rPr>
                <w:rFonts w:ascii="Calibri" w:eastAsia="Times New Roman" w:hAnsi="Calibri" w:cs="Calibri"/>
                <w:color w:val="FF0000"/>
                <w:sz w:val="24"/>
                <w:szCs w:val="24"/>
                <w:lang w:eastAsia="it-IT"/>
              </w:rPr>
            </w:pPr>
            <w:r w:rsidRPr="006B1C4D">
              <w:rPr>
                <w:rFonts w:ascii="Calibri" w:eastAsia="Times New Roman" w:hAnsi="Calibri" w:cs="Calibri"/>
                <w:color w:val="FF0000"/>
                <w:sz w:val="24"/>
                <w:szCs w:val="24"/>
                <w:lang w:eastAsia="it-IT"/>
              </w:rPr>
              <w:t> </w:t>
            </w:r>
          </w:p>
        </w:tc>
        <w:tc>
          <w:tcPr>
            <w:tcW w:w="1418" w:type="dxa"/>
            <w:tcBorders>
              <w:top w:val="single" w:sz="4" w:space="0" w:color="auto"/>
              <w:left w:val="nil"/>
              <w:bottom w:val="single" w:sz="4" w:space="0" w:color="auto"/>
              <w:right w:val="nil"/>
            </w:tcBorders>
            <w:shd w:val="clear" w:color="000000" w:fill="EEECE1"/>
            <w:noWrap/>
            <w:vAlign w:val="center"/>
            <w:hideMark/>
          </w:tcPr>
          <w:p w14:paraId="2D6A8F2A" w14:textId="77777777" w:rsidR="006B1C4D" w:rsidRPr="006B1C4D" w:rsidRDefault="006B1C4D" w:rsidP="006B1C4D">
            <w:pPr>
              <w:spacing w:after="0" w:line="240" w:lineRule="auto"/>
              <w:jc w:val="center"/>
              <w:rPr>
                <w:rFonts w:ascii="Calibri" w:eastAsia="Times New Roman" w:hAnsi="Calibri" w:cs="Calibri"/>
                <w:color w:val="FF0000"/>
                <w:sz w:val="24"/>
                <w:szCs w:val="24"/>
                <w:lang w:eastAsia="it-IT"/>
              </w:rPr>
            </w:pPr>
            <w:r w:rsidRPr="006B1C4D">
              <w:rPr>
                <w:rFonts w:ascii="Calibri" w:eastAsia="Times New Roman" w:hAnsi="Calibri" w:cs="Calibri"/>
                <w:color w:val="FF0000"/>
                <w:sz w:val="24"/>
                <w:szCs w:val="24"/>
                <w:lang w:eastAsia="it-IT"/>
              </w:rPr>
              <w:t> </w:t>
            </w:r>
          </w:p>
        </w:tc>
        <w:tc>
          <w:tcPr>
            <w:tcW w:w="1984" w:type="dxa"/>
            <w:tcBorders>
              <w:top w:val="single" w:sz="4" w:space="0" w:color="auto"/>
              <w:left w:val="nil"/>
              <w:bottom w:val="single" w:sz="4" w:space="0" w:color="auto"/>
              <w:right w:val="nil"/>
            </w:tcBorders>
            <w:shd w:val="clear" w:color="000000" w:fill="EEECE1"/>
            <w:noWrap/>
            <w:vAlign w:val="center"/>
            <w:hideMark/>
          </w:tcPr>
          <w:p w14:paraId="6C030F54" w14:textId="77777777" w:rsidR="006B1C4D" w:rsidRPr="006B1C4D" w:rsidRDefault="006B1C4D" w:rsidP="006B1C4D">
            <w:pPr>
              <w:spacing w:after="0" w:line="240" w:lineRule="auto"/>
              <w:jc w:val="center"/>
              <w:rPr>
                <w:rFonts w:ascii="Calibri" w:eastAsia="Times New Roman" w:hAnsi="Calibri" w:cs="Calibri"/>
                <w:b/>
                <w:bCs/>
                <w:color w:val="FF0000"/>
                <w:sz w:val="24"/>
                <w:szCs w:val="24"/>
                <w:lang w:eastAsia="it-IT"/>
              </w:rPr>
            </w:pPr>
            <w:r w:rsidRPr="006B1C4D">
              <w:rPr>
                <w:rFonts w:ascii="Calibri" w:eastAsia="Times New Roman" w:hAnsi="Calibri" w:cs="Calibri"/>
                <w:b/>
                <w:bCs/>
                <w:color w:val="FF0000"/>
                <w:sz w:val="24"/>
                <w:szCs w:val="24"/>
                <w:lang w:eastAsia="it-IT"/>
              </w:rPr>
              <w:t>49,00%</w:t>
            </w:r>
          </w:p>
        </w:tc>
        <w:tc>
          <w:tcPr>
            <w:tcW w:w="1701" w:type="dxa"/>
            <w:tcBorders>
              <w:top w:val="nil"/>
              <w:left w:val="single" w:sz="4" w:space="0" w:color="auto"/>
              <w:bottom w:val="single" w:sz="4" w:space="0" w:color="auto"/>
              <w:right w:val="single" w:sz="4" w:space="0" w:color="auto"/>
            </w:tcBorders>
            <w:shd w:val="clear" w:color="000000" w:fill="EEECE1"/>
            <w:noWrap/>
            <w:vAlign w:val="center"/>
            <w:hideMark/>
          </w:tcPr>
          <w:p w14:paraId="4C6FF7E2" w14:textId="77777777" w:rsidR="006B1C4D" w:rsidRPr="006B1C4D" w:rsidRDefault="006B1C4D" w:rsidP="006B1C4D">
            <w:pPr>
              <w:spacing w:after="0" w:line="240" w:lineRule="auto"/>
              <w:jc w:val="center"/>
              <w:rPr>
                <w:rFonts w:ascii="Calibri" w:eastAsia="Times New Roman" w:hAnsi="Calibri" w:cs="Calibri"/>
                <w:b/>
                <w:bCs/>
                <w:color w:val="FF0000"/>
                <w:sz w:val="24"/>
                <w:szCs w:val="24"/>
                <w:lang w:eastAsia="it-IT"/>
              </w:rPr>
            </w:pPr>
            <w:r w:rsidRPr="006B1C4D">
              <w:rPr>
                <w:rFonts w:ascii="Calibri" w:eastAsia="Times New Roman" w:hAnsi="Calibri" w:cs="Calibri"/>
                <w:b/>
                <w:bCs/>
                <w:color w:val="FF0000"/>
                <w:sz w:val="24"/>
                <w:szCs w:val="24"/>
                <w:lang w:eastAsia="it-IT"/>
              </w:rPr>
              <w:t xml:space="preserve"> €    980.000,00 </w:t>
            </w:r>
          </w:p>
        </w:tc>
      </w:tr>
      <w:tr w:rsidR="006B1C4D" w:rsidRPr="006B1C4D" w14:paraId="38A2BDF5" w14:textId="77777777" w:rsidTr="006B1C4D">
        <w:trPr>
          <w:trHeight w:val="312"/>
        </w:trPr>
        <w:tc>
          <w:tcPr>
            <w:tcW w:w="2835" w:type="dxa"/>
            <w:tcBorders>
              <w:top w:val="nil"/>
              <w:left w:val="nil"/>
              <w:bottom w:val="nil"/>
              <w:right w:val="nil"/>
            </w:tcBorders>
            <w:shd w:val="clear" w:color="auto" w:fill="auto"/>
            <w:vAlign w:val="center"/>
            <w:hideMark/>
          </w:tcPr>
          <w:p w14:paraId="63CD743C" w14:textId="77777777" w:rsidR="006B1C4D" w:rsidRPr="006B1C4D" w:rsidRDefault="006B1C4D" w:rsidP="006B1C4D">
            <w:pPr>
              <w:spacing w:after="0" w:line="240" w:lineRule="auto"/>
              <w:jc w:val="center"/>
              <w:rPr>
                <w:rFonts w:ascii="Calibri" w:eastAsia="Times New Roman" w:hAnsi="Calibri" w:cs="Calibri"/>
                <w:b/>
                <w:bCs/>
                <w:color w:val="FF0000"/>
                <w:sz w:val="24"/>
                <w:szCs w:val="24"/>
                <w:lang w:eastAsia="it-IT"/>
              </w:rPr>
            </w:pPr>
          </w:p>
        </w:tc>
        <w:tc>
          <w:tcPr>
            <w:tcW w:w="992" w:type="dxa"/>
            <w:tcBorders>
              <w:top w:val="nil"/>
              <w:left w:val="nil"/>
              <w:bottom w:val="nil"/>
              <w:right w:val="nil"/>
            </w:tcBorders>
            <w:shd w:val="clear" w:color="auto" w:fill="auto"/>
            <w:noWrap/>
            <w:vAlign w:val="bottom"/>
            <w:hideMark/>
          </w:tcPr>
          <w:p w14:paraId="5BF105D3" w14:textId="77777777" w:rsidR="006B1C4D" w:rsidRPr="006B1C4D" w:rsidRDefault="006B1C4D" w:rsidP="006B1C4D">
            <w:pPr>
              <w:spacing w:after="0" w:line="240" w:lineRule="auto"/>
              <w:rPr>
                <w:rFonts w:ascii="Times New Roman" w:eastAsia="Times New Roman" w:hAnsi="Times New Roman" w:cs="Times New Roman"/>
                <w:sz w:val="20"/>
                <w:szCs w:val="20"/>
                <w:lang w:eastAsia="it-IT"/>
              </w:rPr>
            </w:pPr>
          </w:p>
        </w:tc>
        <w:tc>
          <w:tcPr>
            <w:tcW w:w="1418" w:type="dxa"/>
            <w:tcBorders>
              <w:top w:val="nil"/>
              <w:left w:val="nil"/>
              <w:bottom w:val="nil"/>
              <w:right w:val="nil"/>
            </w:tcBorders>
            <w:shd w:val="clear" w:color="auto" w:fill="auto"/>
            <w:noWrap/>
            <w:vAlign w:val="center"/>
            <w:hideMark/>
          </w:tcPr>
          <w:p w14:paraId="48795C4C" w14:textId="77777777" w:rsidR="006B1C4D" w:rsidRPr="006B1C4D" w:rsidRDefault="006B1C4D" w:rsidP="006B1C4D">
            <w:pPr>
              <w:spacing w:after="0" w:line="240" w:lineRule="auto"/>
              <w:jc w:val="center"/>
              <w:rPr>
                <w:rFonts w:ascii="Times New Roman" w:eastAsia="Times New Roman" w:hAnsi="Times New Roman" w:cs="Times New Roman"/>
                <w:sz w:val="20"/>
                <w:szCs w:val="20"/>
                <w:lang w:eastAsia="it-IT"/>
              </w:rPr>
            </w:pPr>
          </w:p>
        </w:tc>
        <w:tc>
          <w:tcPr>
            <w:tcW w:w="1984" w:type="dxa"/>
            <w:tcBorders>
              <w:top w:val="nil"/>
              <w:left w:val="nil"/>
              <w:bottom w:val="nil"/>
              <w:right w:val="nil"/>
            </w:tcBorders>
            <w:shd w:val="clear" w:color="auto" w:fill="auto"/>
            <w:noWrap/>
            <w:vAlign w:val="center"/>
            <w:hideMark/>
          </w:tcPr>
          <w:p w14:paraId="72D6B7FB" w14:textId="77777777" w:rsidR="006B1C4D" w:rsidRPr="006B1C4D" w:rsidRDefault="006B1C4D" w:rsidP="006B1C4D">
            <w:pPr>
              <w:spacing w:after="0" w:line="240" w:lineRule="auto"/>
              <w:jc w:val="center"/>
              <w:rPr>
                <w:rFonts w:ascii="Calibri" w:eastAsia="Times New Roman" w:hAnsi="Calibri" w:cs="Calibri"/>
                <w:b/>
                <w:bCs/>
                <w:color w:val="00B0F0"/>
                <w:sz w:val="24"/>
                <w:szCs w:val="24"/>
                <w:lang w:eastAsia="it-IT"/>
              </w:rPr>
            </w:pPr>
            <w:r w:rsidRPr="006B1C4D">
              <w:rPr>
                <w:rFonts w:ascii="Calibri" w:eastAsia="Times New Roman" w:hAnsi="Calibri" w:cs="Calibri"/>
                <w:b/>
                <w:bCs/>
                <w:color w:val="00B0F0"/>
                <w:sz w:val="24"/>
                <w:szCs w:val="24"/>
                <w:lang w:eastAsia="it-IT"/>
              </w:rPr>
              <w:t>100,00%</w:t>
            </w:r>
          </w:p>
        </w:tc>
        <w:tc>
          <w:tcPr>
            <w:tcW w:w="1701" w:type="dxa"/>
            <w:tcBorders>
              <w:top w:val="nil"/>
              <w:left w:val="nil"/>
              <w:bottom w:val="nil"/>
              <w:right w:val="nil"/>
            </w:tcBorders>
            <w:shd w:val="clear" w:color="auto" w:fill="auto"/>
            <w:noWrap/>
            <w:vAlign w:val="bottom"/>
            <w:hideMark/>
          </w:tcPr>
          <w:p w14:paraId="325D195C" w14:textId="77777777" w:rsidR="006B1C4D" w:rsidRPr="006B1C4D" w:rsidRDefault="006B1C4D" w:rsidP="006B1C4D">
            <w:pPr>
              <w:spacing w:after="0" w:line="240" w:lineRule="auto"/>
              <w:rPr>
                <w:rFonts w:ascii="Calibri" w:eastAsia="Times New Roman" w:hAnsi="Calibri" w:cs="Calibri"/>
                <w:b/>
                <w:bCs/>
                <w:color w:val="00B0F0"/>
                <w:sz w:val="24"/>
                <w:szCs w:val="24"/>
                <w:lang w:eastAsia="it-IT"/>
              </w:rPr>
            </w:pPr>
            <w:r w:rsidRPr="006B1C4D">
              <w:rPr>
                <w:rFonts w:ascii="Calibri" w:eastAsia="Times New Roman" w:hAnsi="Calibri" w:cs="Calibri"/>
                <w:b/>
                <w:bCs/>
                <w:color w:val="00B0F0"/>
                <w:sz w:val="24"/>
                <w:szCs w:val="24"/>
                <w:lang w:eastAsia="it-IT"/>
              </w:rPr>
              <w:t xml:space="preserve"> € 2.000.000,00 </w:t>
            </w:r>
          </w:p>
        </w:tc>
      </w:tr>
    </w:tbl>
    <w:p w14:paraId="3FC96F44" w14:textId="0C17562B" w:rsidR="0049335A" w:rsidRDefault="0049335A" w:rsidP="003477CA">
      <w:pPr>
        <w:ind w:left="709"/>
        <w:jc w:val="both"/>
        <w:rPr>
          <w:sz w:val="24"/>
          <w:szCs w:val="24"/>
        </w:rPr>
      </w:pPr>
    </w:p>
    <w:p w14:paraId="306AE44D" w14:textId="0259E7B2" w:rsidR="00FA5E48" w:rsidRPr="00FA5E48" w:rsidRDefault="00D65761" w:rsidP="00D65761">
      <w:pPr>
        <w:ind w:left="284" w:hanging="284"/>
        <w:jc w:val="both"/>
        <w:rPr>
          <w:sz w:val="24"/>
          <w:szCs w:val="24"/>
        </w:rPr>
      </w:pPr>
      <w:r w:rsidRPr="00004AE9">
        <w:rPr>
          <w:i/>
          <w:sz w:val="24"/>
          <w:szCs w:val="24"/>
        </w:rPr>
        <w:t>-</w:t>
      </w:r>
      <w:r w:rsidRPr="00004AE9">
        <w:rPr>
          <w:i/>
          <w:sz w:val="24"/>
          <w:szCs w:val="24"/>
        </w:rPr>
        <w:tab/>
      </w:r>
      <w:r w:rsidR="00483488" w:rsidRPr="00004AE9">
        <w:rPr>
          <w:sz w:val="24"/>
          <w:szCs w:val="24"/>
        </w:rPr>
        <w:t xml:space="preserve">che </w:t>
      </w:r>
      <w:r w:rsidR="00FA5E48" w:rsidRPr="00004AE9">
        <w:rPr>
          <w:sz w:val="24"/>
          <w:szCs w:val="24"/>
        </w:rPr>
        <w:t xml:space="preserve">per l’effetto, il valore della quota di capitale sociale della costituenda società che questo Comune è chiamato a sottoscrivere è pari ad €.__________ (€. </w:t>
      </w:r>
      <w:r w:rsidR="00106C02" w:rsidRPr="00004AE9">
        <w:rPr>
          <w:sz w:val="24"/>
          <w:szCs w:val="24"/>
        </w:rPr>
        <w:t>____</w:t>
      </w:r>
      <w:r w:rsidRPr="00004AE9">
        <w:rPr>
          <w:sz w:val="24"/>
          <w:szCs w:val="24"/>
        </w:rPr>
        <w:t xml:space="preserve"> );</w:t>
      </w:r>
    </w:p>
    <w:p w14:paraId="0FC53378" w14:textId="091C439A" w:rsidR="00D35CD4" w:rsidRPr="00D35CD4" w:rsidRDefault="00D65761" w:rsidP="00D65761">
      <w:pPr>
        <w:ind w:left="284" w:hanging="284"/>
        <w:jc w:val="both"/>
        <w:rPr>
          <w:sz w:val="24"/>
          <w:szCs w:val="24"/>
        </w:rPr>
      </w:pPr>
      <w:r>
        <w:rPr>
          <w:sz w:val="24"/>
          <w:szCs w:val="24"/>
        </w:rPr>
        <w:t>-</w:t>
      </w:r>
      <w:r>
        <w:rPr>
          <w:sz w:val="24"/>
          <w:szCs w:val="24"/>
        </w:rPr>
        <w:tab/>
      </w:r>
      <w:r w:rsidR="00483488">
        <w:rPr>
          <w:sz w:val="24"/>
          <w:szCs w:val="24"/>
        </w:rPr>
        <w:t xml:space="preserve">che </w:t>
      </w:r>
      <w:r w:rsidR="00F554D8">
        <w:rPr>
          <w:sz w:val="24"/>
          <w:szCs w:val="24"/>
        </w:rPr>
        <w:t xml:space="preserve">dalle analisi </w:t>
      </w:r>
      <w:r w:rsidR="006C06FB">
        <w:rPr>
          <w:sz w:val="24"/>
          <w:szCs w:val="24"/>
        </w:rPr>
        <w:t xml:space="preserve">condotte </w:t>
      </w:r>
      <w:r w:rsidR="00106C02">
        <w:rPr>
          <w:sz w:val="24"/>
          <w:szCs w:val="24"/>
        </w:rPr>
        <w:t>attraverso l’attività ist</w:t>
      </w:r>
      <w:r w:rsidR="00BE4D95">
        <w:rPr>
          <w:sz w:val="24"/>
          <w:szCs w:val="24"/>
        </w:rPr>
        <w:t>r</w:t>
      </w:r>
      <w:r w:rsidR="00980904">
        <w:rPr>
          <w:sz w:val="24"/>
          <w:szCs w:val="24"/>
        </w:rPr>
        <w:t>uttoria dell’ATI</w:t>
      </w:r>
      <w:r w:rsidR="00BE4D95">
        <w:rPr>
          <w:sz w:val="24"/>
          <w:szCs w:val="24"/>
        </w:rPr>
        <w:t>,</w:t>
      </w:r>
      <w:r w:rsidR="00106C02">
        <w:rPr>
          <w:sz w:val="24"/>
          <w:szCs w:val="24"/>
        </w:rPr>
        <w:t xml:space="preserve"> ovvero del Commissario</w:t>
      </w:r>
      <w:r w:rsidR="00BE4D95">
        <w:rPr>
          <w:sz w:val="24"/>
          <w:szCs w:val="24"/>
        </w:rPr>
        <w:t>,</w:t>
      </w:r>
      <w:r w:rsidR="00106C02">
        <w:rPr>
          <w:sz w:val="24"/>
          <w:szCs w:val="24"/>
        </w:rPr>
        <w:t xml:space="preserve"> </w:t>
      </w:r>
      <w:r w:rsidR="00F554D8">
        <w:rPr>
          <w:sz w:val="24"/>
          <w:szCs w:val="24"/>
        </w:rPr>
        <w:t>e trasfuse nel Piano Economic</w:t>
      </w:r>
      <w:r w:rsidR="00106C02">
        <w:rPr>
          <w:sz w:val="24"/>
          <w:szCs w:val="24"/>
        </w:rPr>
        <w:t xml:space="preserve">o Finanziario </w:t>
      </w:r>
      <w:r w:rsidR="00E14A91">
        <w:rPr>
          <w:sz w:val="24"/>
          <w:szCs w:val="24"/>
        </w:rPr>
        <w:t xml:space="preserve">(consultabile </w:t>
      </w:r>
      <w:r w:rsidR="00097699">
        <w:rPr>
          <w:sz w:val="24"/>
          <w:szCs w:val="24"/>
        </w:rPr>
        <w:t>nel sito istituzionale dell’ATI</w:t>
      </w:r>
      <w:r w:rsidR="00E14A91">
        <w:rPr>
          <w:sz w:val="24"/>
          <w:szCs w:val="24"/>
        </w:rPr>
        <w:t xml:space="preserve"> </w:t>
      </w:r>
      <w:hyperlink r:id="rId8" w:history="1">
        <w:r w:rsidRPr="00F5467F">
          <w:rPr>
            <w:rStyle w:val="Collegamentoipertestuale"/>
            <w:i/>
            <w:sz w:val="24"/>
            <w:szCs w:val="24"/>
          </w:rPr>
          <w:t>www.atiacquemessina.it</w:t>
        </w:r>
      </w:hyperlink>
      <w:r w:rsidR="00E14A91">
        <w:rPr>
          <w:sz w:val="24"/>
          <w:szCs w:val="24"/>
        </w:rPr>
        <w:t xml:space="preserve">), </w:t>
      </w:r>
      <w:r w:rsidR="00106C02">
        <w:rPr>
          <w:sz w:val="24"/>
          <w:szCs w:val="24"/>
        </w:rPr>
        <w:t>all</w:t>
      </w:r>
      <w:r w:rsidR="00BE4D95">
        <w:rPr>
          <w:sz w:val="24"/>
          <w:szCs w:val="24"/>
        </w:rPr>
        <w:t xml:space="preserve">egato alla relazione ex art. 14, </w:t>
      </w:r>
      <w:r w:rsidR="00F554D8">
        <w:rPr>
          <w:sz w:val="24"/>
          <w:szCs w:val="24"/>
        </w:rPr>
        <w:t xml:space="preserve">risulta, relativamente alla gestione del SII da parte della costituenda società mista, che </w:t>
      </w:r>
      <w:r w:rsidR="00106C02">
        <w:rPr>
          <w:sz w:val="24"/>
          <w:szCs w:val="24"/>
        </w:rPr>
        <w:t xml:space="preserve">la stessa potrà essere attutata in </w:t>
      </w:r>
      <w:r w:rsidR="00BE4D95">
        <w:rPr>
          <w:sz w:val="24"/>
          <w:szCs w:val="24"/>
        </w:rPr>
        <w:t xml:space="preserve">un </w:t>
      </w:r>
      <w:r w:rsidR="00106C02">
        <w:rPr>
          <w:sz w:val="24"/>
          <w:szCs w:val="24"/>
        </w:rPr>
        <w:t>contesto di equilibrio ec</w:t>
      </w:r>
      <w:r w:rsidR="00BE4D95">
        <w:rPr>
          <w:sz w:val="24"/>
          <w:szCs w:val="24"/>
        </w:rPr>
        <w:t>o</w:t>
      </w:r>
      <w:r w:rsidR="00106C02">
        <w:rPr>
          <w:sz w:val="24"/>
          <w:szCs w:val="24"/>
        </w:rPr>
        <w:t>nomico-finanz</w:t>
      </w:r>
      <w:r w:rsidR="00BE4D95">
        <w:rPr>
          <w:sz w:val="24"/>
          <w:szCs w:val="24"/>
        </w:rPr>
        <w:t>iar</w:t>
      </w:r>
      <w:r w:rsidR="00106C02">
        <w:rPr>
          <w:sz w:val="24"/>
          <w:szCs w:val="24"/>
        </w:rPr>
        <w:t>io;</w:t>
      </w:r>
    </w:p>
    <w:p w14:paraId="1B543FBD" w14:textId="11CFDAE9" w:rsidR="003B015C" w:rsidRDefault="003A762A" w:rsidP="00D65761">
      <w:pPr>
        <w:ind w:left="284" w:hanging="284"/>
        <w:jc w:val="both"/>
        <w:rPr>
          <w:sz w:val="24"/>
          <w:szCs w:val="24"/>
        </w:rPr>
      </w:pPr>
      <w:r>
        <w:rPr>
          <w:sz w:val="24"/>
          <w:szCs w:val="24"/>
        </w:rPr>
        <w:t>-</w:t>
      </w:r>
      <w:r w:rsidR="00D65761">
        <w:rPr>
          <w:sz w:val="24"/>
          <w:szCs w:val="24"/>
        </w:rPr>
        <w:tab/>
      </w:r>
      <w:r w:rsidR="00F554D8">
        <w:rPr>
          <w:sz w:val="24"/>
          <w:szCs w:val="24"/>
        </w:rPr>
        <w:t xml:space="preserve">dalla </w:t>
      </w:r>
      <w:r w:rsidR="00106C02">
        <w:rPr>
          <w:sz w:val="24"/>
          <w:szCs w:val="24"/>
        </w:rPr>
        <w:t xml:space="preserve">predetta </w:t>
      </w:r>
      <w:r w:rsidR="00F554D8">
        <w:rPr>
          <w:sz w:val="24"/>
          <w:szCs w:val="24"/>
        </w:rPr>
        <w:t xml:space="preserve">relazione </w:t>
      </w:r>
      <w:r w:rsidR="00106C02">
        <w:rPr>
          <w:sz w:val="24"/>
          <w:szCs w:val="24"/>
        </w:rPr>
        <w:t xml:space="preserve">ex art. 14, inoltre, </w:t>
      </w:r>
      <w:r w:rsidR="00BC167D">
        <w:rPr>
          <w:sz w:val="24"/>
          <w:szCs w:val="24"/>
        </w:rPr>
        <w:t>emerge che sui Comuni soci non graveranno, neppure a titolo di anticipazione finanziaria, oneri ulteriori ris</w:t>
      </w:r>
      <w:r w:rsidR="00980904">
        <w:rPr>
          <w:sz w:val="24"/>
          <w:szCs w:val="24"/>
        </w:rPr>
        <w:t>p</w:t>
      </w:r>
      <w:r w:rsidR="00BC167D">
        <w:rPr>
          <w:sz w:val="24"/>
          <w:szCs w:val="24"/>
        </w:rPr>
        <w:t xml:space="preserve">etto a quelli occorrenti alla sottoscrizione delle quote di capitale sociale a loro riservate e ripartite tra gli stessi </w:t>
      </w:r>
      <w:r w:rsidR="00980904">
        <w:rPr>
          <w:sz w:val="24"/>
          <w:szCs w:val="24"/>
        </w:rPr>
        <w:t xml:space="preserve">come </w:t>
      </w:r>
      <w:r w:rsidR="00980904" w:rsidRPr="00980904">
        <w:rPr>
          <w:i/>
          <w:sz w:val="24"/>
          <w:szCs w:val="24"/>
        </w:rPr>
        <w:t>ut supra</w:t>
      </w:r>
      <w:r w:rsidR="00980904">
        <w:rPr>
          <w:sz w:val="24"/>
          <w:szCs w:val="24"/>
        </w:rPr>
        <w:t xml:space="preserve"> specificato</w:t>
      </w:r>
      <w:r w:rsidR="00483488">
        <w:rPr>
          <w:sz w:val="24"/>
          <w:szCs w:val="24"/>
        </w:rPr>
        <w:t xml:space="preserve">; </w:t>
      </w:r>
    </w:p>
    <w:p w14:paraId="0A1DF188" w14:textId="77777777" w:rsidR="00C30BC9" w:rsidRDefault="00C30BC9" w:rsidP="000C53A2">
      <w:pPr>
        <w:jc w:val="both"/>
        <w:rPr>
          <w:b/>
          <w:sz w:val="24"/>
          <w:szCs w:val="24"/>
        </w:rPr>
      </w:pPr>
      <w:r>
        <w:rPr>
          <w:b/>
          <w:sz w:val="24"/>
          <w:szCs w:val="24"/>
        </w:rPr>
        <w:t>CONSIDERATO</w:t>
      </w:r>
      <w:r w:rsidRPr="00C30BC9">
        <w:rPr>
          <w:b/>
          <w:sz w:val="24"/>
          <w:szCs w:val="24"/>
        </w:rPr>
        <w:t xml:space="preserve"> CHE </w:t>
      </w:r>
    </w:p>
    <w:p w14:paraId="39C7A6E7" w14:textId="41959C48" w:rsidR="00270A76" w:rsidRPr="00270A76" w:rsidRDefault="00D65761" w:rsidP="00D65761">
      <w:pPr>
        <w:ind w:left="284" w:hanging="284"/>
        <w:jc w:val="both"/>
        <w:rPr>
          <w:sz w:val="24"/>
          <w:szCs w:val="24"/>
        </w:rPr>
      </w:pPr>
      <w:r>
        <w:rPr>
          <w:sz w:val="24"/>
          <w:szCs w:val="24"/>
        </w:rPr>
        <w:t>-</w:t>
      </w:r>
      <w:r>
        <w:rPr>
          <w:sz w:val="24"/>
          <w:szCs w:val="24"/>
        </w:rPr>
        <w:tab/>
      </w:r>
      <w:r w:rsidR="00270A76" w:rsidRPr="00270A76">
        <w:rPr>
          <w:sz w:val="24"/>
          <w:szCs w:val="24"/>
        </w:rPr>
        <w:t>ai sensi dell’art.</w:t>
      </w:r>
      <w:r w:rsidR="00980904">
        <w:rPr>
          <w:sz w:val="24"/>
          <w:szCs w:val="24"/>
        </w:rPr>
        <w:t xml:space="preserve"> </w:t>
      </w:r>
      <w:r w:rsidR="00270A76" w:rsidRPr="00270A76">
        <w:rPr>
          <w:sz w:val="24"/>
          <w:szCs w:val="24"/>
        </w:rPr>
        <w:t>5, commi 1 del D. lgs. n. 175/2016, l’obbligo di motivazione che deve assistere la costituzione di una nuova società pubblica o l’acquisto di partecipazione societarie in soggetti già costituiti, non è dovuto “</w:t>
      </w:r>
      <w:r w:rsidR="00270A76" w:rsidRPr="004A547A">
        <w:rPr>
          <w:i/>
          <w:sz w:val="24"/>
          <w:szCs w:val="24"/>
        </w:rPr>
        <w:t>quando la costituzione o l’acquisto… avvenga in conformità a espresse previsioni legislative”</w:t>
      </w:r>
      <w:r w:rsidR="00270A76" w:rsidRPr="00270A76">
        <w:rPr>
          <w:sz w:val="24"/>
          <w:szCs w:val="24"/>
        </w:rPr>
        <w:t xml:space="preserve">, come nel caso di specie ove la costituzione della società </w:t>
      </w:r>
      <w:r w:rsidR="00123136" w:rsidRPr="00E068F4">
        <w:rPr>
          <w:sz w:val="24"/>
          <w:szCs w:val="24"/>
        </w:rPr>
        <w:t>“</w:t>
      </w:r>
      <w:r w:rsidR="00123136" w:rsidRPr="00FE1241">
        <w:rPr>
          <w:b/>
          <w:bCs/>
          <w:i/>
          <w:caps/>
          <w:sz w:val="24"/>
          <w:szCs w:val="24"/>
        </w:rPr>
        <w:t>MESSINACQUE S.P.A.”</w:t>
      </w:r>
      <w:r w:rsidR="00270A76" w:rsidRPr="00270A76">
        <w:rPr>
          <w:sz w:val="24"/>
          <w:szCs w:val="24"/>
        </w:rPr>
        <w:t>avviene in ossequio all’art. 142 D.lgs.152/2006, all’art. 3</w:t>
      </w:r>
      <w:r w:rsidR="00980904">
        <w:rPr>
          <w:sz w:val="24"/>
          <w:szCs w:val="24"/>
        </w:rPr>
        <w:t xml:space="preserve"> </w:t>
      </w:r>
      <w:r w:rsidR="00270A76" w:rsidRPr="00270A76">
        <w:rPr>
          <w:sz w:val="24"/>
          <w:szCs w:val="24"/>
        </w:rPr>
        <w:t xml:space="preserve">bis, comma 1 bis del D.L. n. 138/2011 ed alla </w:t>
      </w:r>
      <w:r w:rsidR="00106C02">
        <w:rPr>
          <w:sz w:val="24"/>
          <w:szCs w:val="24"/>
        </w:rPr>
        <w:t>normativa regionale di settore</w:t>
      </w:r>
      <w:r w:rsidR="00270A76" w:rsidRPr="00270A76">
        <w:rPr>
          <w:sz w:val="24"/>
          <w:szCs w:val="24"/>
        </w:rPr>
        <w:t>, nonché in esecuzione dei pertinenti provvedimenti amministrativi adottati dal</w:t>
      </w:r>
      <w:r w:rsidR="00106C02">
        <w:rPr>
          <w:sz w:val="24"/>
          <w:szCs w:val="24"/>
        </w:rPr>
        <w:t xml:space="preserve"> Commissario ad acta</w:t>
      </w:r>
      <w:r w:rsidR="00980904">
        <w:rPr>
          <w:sz w:val="24"/>
          <w:szCs w:val="24"/>
        </w:rPr>
        <w:t xml:space="preserve"> in sostituzione dell’ATI </w:t>
      </w:r>
      <w:r w:rsidR="004B3604">
        <w:rPr>
          <w:sz w:val="24"/>
          <w:szCs w:val="24"/>
        </w:rPr>
        <w:t>Messina</w:t>
      </w:r>
      <w:r w:rsidR="00270A76" w:rsidRPr="00270A76">
        <w:rPr>
          <w:sz w:val="24"/>
          <w:szCs w:val="24"/>
        </w:rPr>
        <w:t>, così come in precedenza indicati;</w:t>
      </w:r>
    </w:p>
    <w:p w14:paraId="3B5AC41C" w14:textId="7846A675" w:rsidR="00270A76" w:rsidRDefault="00D65761" w:rsidP="00D65761">
      <w:pPr>
        <w:ind w:left="284" w:hanging="284"/>
        <w:jc w:val="both"/>
        <w:rPr>
          <w:sz w:val="24"/>
          <w:szCs w:val="24"/>
        </w:rPr>
      </w:pPr>
      <w:r>
        <w:rPr>
          <w:sz w:val="24"/>
          <w:szCs w:val="24"/>
        </w:rPr>
        <w:t>-</w:t>
      </w:r>
      <w:r>
        <w:rPr>
          <w:sz w:val="24"/>
          <w:szCs w:val="24"/>
        </w:rPr>
        <w:tab/>
      </w:r>
      <w:r w:rsidR="00270A76" w:rsidRPr="00270A76">
        <w:rPr>
          <w:sz w:val="24"/>
          <w:szCs w:val="24"/>
        </w:rPr>
        <w:t xml:space="preserve">l’onere motivazionale di cui all’art. 5 del D.Lgs. n. 175/2016, </w:t>
      </w:r>
      <w:r w:rsidR="00106C02">
        <w:rPr>
          <w:sz w:val="24"/>
          <w:szCs w:val="24"/>
        </w:rPr>
        <w:t xml:space="preserve">in ogni caso, </w:t>
      </w:r>
      <w:r w:rsidR="00270A76" w:rsidRPr="00270A76">
        <w:rPr>
          <w:sz w:val="24"/>
          <w:szCs w:val="24"/>
        </w:rPr>
        <w:t xml:space="preserve">nella specie, può essere assolto mediante rinvio </w:t>
      </w:r>
      <w:r w:rsidR="00270A76" w:rsidRPr="00980904">
        <w:rPr>
          <w:i/>
          <w:sz w:val="24"/>
          <w:szCs w:val="24"/>
        </w:rPr>
        <w:t>per relationem</w:t>
      </w:r>
      <w:r w:rsidR="00270A76" w:rsidRPr="00270A76">
        <w:rPr>
          <w:sz w:val="24"/>
          <w:szCs w:val="24"/>
        </w:rPr>
        <w:t xml:space="preserve"> alla normativa di settore, nonché ai citati provvedimenti  (qui allegati) con i quali si è proceduto all’adozione degli atti di pianificazione infrastrutturale ed economico-finanziaria della gestione del SII nell’</w:t>
      </w:r>
      <w:r w:rsidR="00106C02">
        <w:rPr>
          <w:sz w:val="24"/>
          <w:szCs w:val="24"/>
        </w:rPr>
        <w:t xml:space="preserve">ATO </w:t>
      </w:r>
      <w:r w:rsidR="004B3604">
        <w:rPr>
          <w:sz w:val="24"/>
          <w:szCs w:val="24"/>
        </w:rPr>
        <w:t>Messina</w:t>
      </w:r>
      <w:r w:rsidR="00270A76" w:rsidRPr="00270A76">
        <w:rPr>
          <w:sz w:val="24"/>
          <w:szCs w:val="24"/>
        </w:rPr>
        <w:t>, nonché all’approvazione della relativa forma di gestione (ossia, società a capitale misto con partecipazione maggioritaria dei Comuni del</w:t>
      </w:r>
      <w:r w:rsidR="00106C02">
        <w:rPr>
          <w:sz w:val="24"/>
          <w:szCs w:val="24"/>
        </w:rPr>
        <w:t>l’ATO</w:t>
      </w:r>
      <w:r w:rsidR="00270A76" w:rsidRPr="00270A76">
        <w:rPr>
          <w:sz w:val="24"/>
          <w:szCs w:val="24"/>
        </w:rPr>
        <w:t>)</w:t>
      </w:r>
      <w:r w:rsidR="00980904">
        <w:rPr>
          <w:sz w:val="24"/>
          <w:szCs w:val="24"/>
        </w:rPr>
        <w:t xml:space="preserve"> </w:t>
      </w:r>
      <w:r w:rsidR="00106C02">
        <w:rPr>
          <w:sz w:val="24"/>
          <w:szCs w:val="24"/>
        </w:rPr>
        <w:t xml:space="preserve">e della prescritta </w:t>
      </w:r>
      <w:r w:rsidR="00270A76" w:rsidRPr="00270A76">
        <w:rPr>
          <w:sz w:val="24"/>
          <w:szCs w:val="24"/>
        </w:rPr>
        <w:t xml:space="preserve">relazione </w:t>
      </w:r>
      <w:r w:rsidR="00106C02">
        <w:rPr>
          <w:sz w:val="24"/>
          <w:szCs w:val="24"/>
        </w:rPr>
        <w:t>ex art. 14 del D.Lgs. n. 201/</w:t>
      </w:r>
      <w:r w:rsidR="00106C02" w:rsidRPr="00F834A7">
        <w:rPr>
          <w:sz w:val="24"/>
          <w:szCs w:val="24"/>
        </w:rPr>
        <w:t>2022</w:t>
      </w:r>
      <w:r w:rsidR="00270A76" w:rsidRPr="00F834A7">
        <w:rPr>
          <w:sz w:val="24"/>
          <w:szCs w:val="24"/>
        </w:rPr>
        <w:t xml:space="preserve"> (cfr. Corte dei Conti, Sez. di controllo per il Molise, deliberazione n. n.190/2022/PASP del 02/01/2022);</w:t>
      </w:r>
    </w:p>
    <w:p w14:paraId="242237FF" w14:textId="77777777" w:rsidR="00FE2BE2" w:rsidRPr="00C80A32" w:rsidRDefault="00A32030" w:rsidP="00C30BC9">
      <w:pPr>
        <w:jc w:val="both"/>
        <w:rPr>
          <w:b/>
          <w:caps/>
          <w:sz w:val="24"/>
          <w:szCs w:val="24"/>
        </w:rPr>
      </w:pPr>
      <w:r>
        <w:rPr>
          <w:b/>
          <w:caps/>
          <w:sz w:val="24"/>
          <w:szCs w:val="24"/>
        </w:rPr>
        <w:t>Ritenuto</w:t>
      </w:r>
    </w:p>
    <w:p w14:paraId="641C2731" w14:textId="77777777" w:rsidR="00123136" w:rsidRPr="00123136" w:rsidRDefault="00FE2BE2" w:rsidP="00097699">
      <w:pPr>
        <w:pStyle w:val="Paragrafoelenco"/>
        <w:numPr>
          <w:ilvl w:val="0"/>
          <w:numId w:val="2"/>
        </w:numPr>
        <w:ind w:left="284" w:hanging="284"/>
        <w:jc w:val="both"/>
        <w:rPr>
          <w:b/>
          <w:caps/>
          <w:sz w:val="24"/>
          <w:szCs w:val="24"/>
        </w:rPr>
      </w:pPr>
      <w:r w:rsidRPr="00D65761">
        <w:rPr>
          <w:sz w:val="24"/>
          <w:szCs w:val="24"/>
        </w:rPr>
        <w:t>pertanto, necessario e obbligatorio aderire alla costituenda società</w:t>
      </w:r>
      <w:r w:rsidR="00980904" w:rsidRPr="00D65761">
        <w:rPr>
          <w:sz w:val="24"/>
          <w:szCs w:val="24"/>
        </w:rPr>
        <w:t xml:space="preserve"> </w:t>
      </w:r>
      <w:r w:rsidR="00FE1241" w:rsidRPr="00FE1241">
        <w:rPr>
          <w:i/>
          <w:sz w:val="24"/>
          <w:szCs w:val="24"/>
        </w:rPr>
        <w:t>“</w:t>
      </w:r>
      <w:r w:rsidR="00FE1241" w:rsidRPr="00FE1241">
        <w:rPr>
          <w:b/>
          <w:bCs/>
          <w:i/>
          <w:caps/>
          <w:sz w:val="24"/>
          <w:szCs w:val="24"/>
        </w:rPr>
        <w:t>MESSINACQUE S.P.A.”</w:t>
      </w:r>
      <w:r w:rsidRPr="00D65761">
        <w:rPr>
          <w:sz w:val="24"/>
          <w:szCs w:val="24"/>
        </w:rPr>
        <w:t>, in conformità alle espresse previsioni legislative suindicate</w:t>
      </w:r>
      <w:r w:rsidR="00C80A32" w:rsidRPr="00D65761">
        <w:rPr>
          <w:sz w:val="24"/>
          <w:szCs w:val="24"/>
        </w:rPr>
        <w:t xml:space="preserve">, </w:t>
      </w:r>
      <w:r w:rsidR="00980904" w:rsidRPr="00D65761">
        <w:rPr>
          <w:sz w:val="24"/>
          <w:szCs w:val="24"/>
        </w:rPr>
        <w:t>nonché</w:t>
      </w:r>
      <w:r w:rsidR="00E70B75" w:rsidRPr="00D65761">
        <w:rPr>
          <w:sz w:val="24"/>
          <w:szCs w:val="24"/>
        </w:rPr>
        <w:t xml:space="preserve"> ai provvedimenti</w:t>
      </w:r>
      <w:r w:rsidRPr="00D65761">
        <w:rPr>
          <w:sz w:val="24"/>
          <w:szCs w:val="24"/>
        </w:rPr>
        <w:t xml:space="preserve"> amm</w:t>
      </w:r>
      <w:r w:rsidR="00C80A32" w:rsidRPr="00D65761">
        <w:rPr>
          <w:sz w:val="24"/>
          <w:szCs w:val="24"/>
        </w:rPr>
        <w:t>inistrativi adottati ed adottand</w:t>
      </w:r>
      <w:r w:rsidRPr="00D65761">
        <w:rPr>
          <w:sz w:val="24"/>
          <w:szCs w:val="24"/>
        </w:rPr>
        <w:t>i dal</w:t>
      </w:r>
      <w:r w:rsidR="00980904" w:rsidRPr="00D65761">
        <w:rPr>
          <w:sz w:val="24"/>
          <w:szCs w:val="24"/>
        </w:rPr>
        <w:t xml:space="preserve"> Commissario</w:t>
      </w:r>
      <w:r w:rsidR="00106C02" w:rsidRPr="00D65761">
        <w:rPr>
          <w:sz w:val="24"/>
          <w:szCs w:val="24"/>
        </w:rPr>
        <w:t xml:space="preserve"> in sostituzione dell’ATI</w:t>
      </w:r>
      <w:r w:rsidR="00980904" w:rsidRPr="00D65761">
        <w:rPr>
          <w:sz w:val="24"/>
          <w:szCs w:val="24"/>
        </w:rPr>
        <w:t xml:space="preserve"> </w:t>
      </w:r>
      <w:r w:rsidR="004B3604" w:rsidRPr="00D65761">
        <w:rPr>
          <w:sz w:val="24"/>
          <w:szCs w:val="24"/>
        </w:rPr>
        <w:t>Messina</w:t>
      </w:r>
      <w:r w:rsidRPr="00D65761">
        <w:rPr>
          <w:sz w:val="24"/>
          <w:szCs w:val="24"/>
        </w:rPr>
        <w:t>, quale ente di governo dell’ambito per la pianificazione e organizzazione del Servizio Idrico Integrato e per l’affidamento della relativa gestione</w:t>
      </w:r>
      <w:r w:rsidR="00123136">
        <w:rPr>
          <w:sz w:val="24"/>
          <w:szCs w:val="24"/>
        </w:rPr>
        <w:t>;</w:t>
      </w:r>
    </w:p>
    <w:p w14:paraId="37C9C3EE" w14:textId="27186F39" w:rsidR="009B6D61" w:rsidRPr="00123136" w:rsidRDefault="002A06A9" w:rsidP="00123136">
      <w:pPr>
        <w:jc w:val="both"/>
        <w:rPr>
          <w:b/>
          <w:caps/>
          <w:sz w:val="24"/>
          <w:szCs w:val="24"/>
        </w:rPr>
      </w:pPr>
      <w:r w:rsidRPr="00123136">
        <w:rPr>
          <w:b/>
          <w:caps/>
          <w:sz w:val="24"/>
          <w:szCs w:val="24"/>
        </w:rPr>
        <w:t>DATO ATTO CHE</w:t>
      </w:r>
    </w:p>
    <w:p w14:paraId="526E4DF6" w14:textId="6756BF28" w:rsidR="00824B91" w:rsidRPr="00004AE9" w:rsidRDefault="002A06A9" w:rsidP="00D65761">
      <w:pPr>
        <w:ind w:left="284" w:hanging="284"/>
        <w:jc w:val="both"/>
        <w:rPr>
          <w:sz w:val="24"/>
          <w:szCs w:val="24"/>
        </w:rPr>
      </w:pPr>
      <w:r w:rsidRPr="00004AE9">
        <w:rPr>
          <w:sz w:val="24"/>
          <w:szCs w:val="24"/>
        </w:rPr>
        <w:t>-</w:t>
      </w:r>
      <w:r w:rsidR="00D65761" w:rsidRPr="00004AE9">
        <w:rPr>
          <w:sz w:val="24"/>
          <w:szCs w:val="24"/>
        </w:rPr>
        <w:tab/>
      </w:r>
      <w:r w:rsidRPr="00004AE9">
        <w:rPr>
          <w:sz w:val="24"/>
          <w:szCs w:val="24"/>
        </w:rPr>
        <w:t xml:space="preserve">per la costituzione del capitale sociale della </w:t>
      </w:r>
      <w:r w:rsidR="00106C02" w:rsidRPr="00004AE9">
        <w:rPr>
          <w:sz w:val="24"/>
          <w:szCs w:val="24"/>
        </w:rPr>
        <w:t>società</w:t>
      </w:r>
      <w:r w:rsidR="00980904" w:rsidRPr="00004AE9">
        <w:rPr>
          <w:sz w:val="24"/>
          <w:szCs w:val="24"/>
        </w:rPr>
        <w:t xml:space="preserve"> </w:t>
      </w:r>
      <w:r w:rsidR="00123136" w:rsidRPr="00004AE9">
        <w:rPr>
          <w:sz w:val="24"/>
          <w:szCs w:val="24"/>
        </w:rPr>
        <w:t>“</w:t>
      </w:r>
      <w:r w:rsidR="00123136" w:rsidRPr="00004AE9">
        <w:rPr>
          <w:b/>
          <w:bCs/>
          <w:i/>
          <w:caps/>
          <w:sz w:val="24"/>
          <w:szCs w:val="24"/>
        </w:rPr>
        <w:t>MESSINACQUE S.P.A.”</w:t>
      </w:r>
      <w:r w:rsidRPr="00004AE9">
        <w:rPr>
          <w:sz w:val="24"/>
          <w:szCs w:val="24"/>
        </w:rPr>
        <w:t>,</w:t>
      </w:r>
      <w:r w:rsidR="009B6D61" w:rsidRPr="00004AE9">
        <w:rPr>
          <w:sz w:val="24"/>
          <w:szCs w:val="24"/>
        </w:rPr>
        <w:t xml:space="preserve"> </w:t>
      </w:r>
      <w:r w:rsidR="00824B91" w:rsidRPr="00004AE9">
        <w:rPr>
          <w:sz w:val="24"/>
          <w:szCs w:val="24"/>
        </w:rPr>
        <w:t>le</w:t>
      </w:r>
      <w:r w:rsidR="009B6D61" w:rsidRPr="00004AE9">
        <w:rPr>
          <w:sz w:val="24"/>
          <w:szCs w:val="24"/>
        </w:rPr>
        <w:t xml:space="preserve"> </w:t>
      </w:r>
      <w:r w:rsidR="00824B91" w:rsidRPr="00004AE9">
        <w:rPr>
          <w:sz w:val="24"/>
          <w:szCs w:val="24"/>
        </w:rPr>
        <w:t>risorse</w:t>
      </w:r>
      <w:r w:rsidR="009B6D61" w:rsidRPr="00004AE9">
        <w:rPr>
          <w:sz w:val="24"/>
          <w:szCs w:val="24"/>
        </w:rPr>
        <w:t xml:space="preserve"> </w:t>
      </w:r>
      <w:r w:rsidRPr="00004AE9">
        <w:rPr>
          <w:sz w:val="24"/>
          <w:szCs w:val="24"/>
        </w:rPr>
        <w:t>occorrenti</w:t>
      </w:r>
      <w:r w:rsidR="009B6D61" w:rsidRPr="00004AE9">
        <w:rPr>
          <w:sz w:val="24"/>
          <w:szCs w:val="24"/>
        </w:rPr>
        <w:t xml:space="preserve"> </w:t>
      </w:r>
      <w:r w:rsidR="00824B91" w:rsidRPr="00004AE9">
        <w:rPr>
          <w:sz w:val="24"/>
          <w:szCs w:val="24"/>
        </w:rPr>
        <w:t>alla</w:t>
      </w:r>
      <w:r w:rsidR="009B6D61" w:rsidRPr="00004AE9">
        <w:rPr>
          <w:sz w:val="24"/>
          <w:szCs w:val="24"/>
        </w:rPr>
        <w:t xml:space="preserve"> </w:t>
      </w:r>
      <w:r w:rsidR="00824B91" w:rsidRPr="00004AE9">
        <w:rPr>
          <w:sz w:val="24"/>
          <w:szCs w:val="24"/>
        </w:rPr>
        <w:t>sottoscrizione</w:t>
      </w:r>
      <w:r w:rsidR="009B6D61" w:rsidRPr="00004AE9">
        <w:rPr>
          <w:sz w:val="24"/>
          <w:szCs w:val="24"/>
        </w:rPr>
        <w:t xml:space="preserve"> </w:t>
      </w:r>
      <w:r w:rsidR="00824B91" w:rsidRPr="00004AE9">
        <w:rPr>
          <w:sz w:val="24"/>
          <w:szCs w:val="24"/>
        </w:rPr>
        <w:t>e</w:t>
      </w:r>
      <w:r w:rsidR="009B6D61" w:rsidRPr="00004AE9">
        <w:rPr>
          <w:sz w:val="24"/>
          <w:szCs w:val="24"/>
        </w:rPr>
        <w:t xml:space="preserve"> </w:t>
      </w:r>
      <w:r w:rsidR="00C80A32" w:rsidRPr="00004AE9">
        <w:rPr>
          <w:sz w:val="24"/>
          <w:szCs w:val="24"/>
        </w:rPr>
        <w:t xml:space="preserve">al </w:t>
      </w:r>
      <w:r w:rsidR="00824B91" w:rsidRPr="00004AE9">
        <w:rPr>
          <w:sz w:val="24"/>
          <w:szCs w:val="24"/>
        </w:rPr>
        <w:t>versamento</w:t>
      </w:r>
      <w:r w:rsidR="009B6D61" w:rsidRPr="00004AE9">
        <w:rPr>
          <w:sz w:val="24"/>
          <w:szCs w:val="24"/>
        </w:rPr>
        <w:t xml:space="preserve"> </w:t>
      </w:r>
      <w:r w:rsidR="00824B91" w:rsidRPr="00004AE9">
        <w:rPr>
          <w:sz w:val="24"/>
          <w:szCs w:val="24"/>
        </w:rPr>
        <w:t>della</w:t>
      </w:r>
      <w:r w:rsidR="009B6D61" w:rsidRPr="00004AE9">
        <w:rPr>
          <w:sz w:val="24"/>
          <w:szCs w:val="24"/>
        </w:rPr>
        <w:t xml:space="preserve"> </w:t>
      </w:r>
      <w:r w:rsidR="00824B91" w:rsidRPr="00004AE9">
        <w:rPr>
          <w:sz w:val="24"/>
          <w:szCs w:val="24"/>
        </w:rPr>
        <w:t>quota</w:t>
      </w:r>
      <w:r w:rsidR="009B6D61" w:rsidRPr="00004AE9">
        <w:rPr>
          <w:sz w:val="24"/>
          <w:szCs w:val="24"/>
        </w:rPr>
        <w:t xml:space="preserve"> </w:t>
      </w:r>
      <w:r w:rsidR="00080055" w:rsidRPr="00004AE9">
        <w:rPr>
          <w:sz w:val="24"/>
          <w:szCs w:val="24"/>
        </w:rPr>
        <w:t>di competenza di questo</w:t>
      </w:r>
      <w:r w:rsidRPr="00004AE9">
        <w:rPr>
          <w:sz w:val="24"/>
          <w:szCs w:val="24"/>
        </w:rPr>
        <w:t xml:space="preserve"> </w:t>
      </w:r>
      <w:r w:rsidR="00824B91" w:rsidRPr="00004AE9">
        <w:rPr>
          <w:sz w:val="24"/>
          <w:szCs w:val="24"/>
        </w:rPr>
        <w:t>Comune</w:t>
      </w:r>
      <w:r w:rsidR="009B6D61" w:rsidRPr="00004AE9">
        <w:rPr>
          <w:sz w:val="24"/>
          <w:szCs w:val="24"/>
        </w:rPr>
        <w:t xml:space="preserve"> </w:t>
      </w:r>
      <w:r w:rsidR="00824B91" w:rsidRPr="00004AE9">
        <w:rPr>
          <w:sz w:val="24"/>
          <w:szCs w:val="24"/>
        </w:rPr>
        <w:t>di</w:t>
      </w:r>
      <w:r w:rsidR="009B6D61" w:rsidRPr="00004AE9">
        <w:rPr>
          <w:sz w:val="24"/>
          <w:szCs w:val="24"/>
        </w:rPr>
        <w:t xml:space="preserve"> ___</w:t>
      </w:r>
      <w:r w:rsidR="00D65761" w:rsidRPr="00004AE9">
        <w:rPr>
          <w:sz w:val="24"/>
          <w:szCs w:val="24"/>
        </w:rPr>
        <w:t>___</w:t>
      </w:r>
      <w:r w:rsidR="009B6D61" w:rsidRPr="00004AE9">
        <w:rPr>
          <w:sz w:val="24"/>
          <w:szCs w:val="24"/>
        </w:rPr>
        <w:t>____</w:t>
      </w:r>
      <w:r w:rsidR="0041101D" w:rsidRPr="00004AE9">
        <w:rPr>
          <w:sz w:val="24"/>
          <w:szCs w:val="24"/>
        </w:rPr>
        <w:t xml:space="preserve">, </w:t>
      </w:r>
      <w:r w:rsidR="00106C02" w:rsidRPr="00004AE9">
        <w:rPr>
          <w:sz w:val="24"/>
          <w:szCs w:val="24"/>
        </w:rPr>
        <w:t>sono</w:t>
      </w:r>
      <w:r w:rsidRPr="00004AE9">
        <w:rPr>
          <w:sz w:val="24"/>
          <w:szCs w:val="24"/>
        </w:rPr>
        <w:t xml:space="preserve"> </w:t>
      </w:r>
      <w:r w:rsidR="0041101D" w:rsidRPr="00004AE9">
        <w:rPr>
          <w:sz w:val="24"/>
          <w:szCs w:val="24"/>
        </w:rPr>
        <w:t>pari ad €________</w:t>
      </w:r>
      <w:r w:rsidRPr="00004AE9">
        <w:rPr>
          <w:sz w:val="24"/>
          <w:szCs w:val="24"/>
        </w:rPr>
        <w:t xml:space="preserve"> (€. </w:t>
      </w:r>
      <w:r w:rsidR="00980904" w:rsidRPr="00004AE9">
        <w:rPr>
          <w:sz w:val="24"/>
          <w:szCs w:val="24"/>
        </w:rPr>
        <w:t>_____</w:t>
      </w:r>
      <w:r w:rsidRPr="00004AE9">
        <w:rPr>
          <w:sz w:val="24"/>
          <w:szCs w:val="24"/>
        </w:rPr>
        <w:t>) e che gli stessi</w:t>
      </w:r>
      <w:r w:rsidR="0041101D" w:rsidRPr="00004AE9">
        <w:rPr>
          <w:sz w:val="24"/>
          <w:szCs w:val="24"/>
        </w:rPr>
        <w:t xml:space="preserve"> </w:t>
      </w:r>
      <w:r w:rsidR="00824B91" w:rsidRPr="00004AE9">
        <w:rPr>
          <w:sz w:val="24"/>
          <w:szCs w:val="24"/>
        </w:rPr>
        <w:t>trova</w:t>
      </w:r>
      <w:r w:rsidR="009B6D61" w:rsidRPr="00004AE9">
        <w:rPr>
          <w:sz w:val="24"/>
          <w:szCs w:val="24"/>
        </w:rPr>
        <w:t xml:space="preserve">no </w:t>
      </w:r>
      <w:r w:rsidR="00824B91" w:rsidRPr="00004AE9">
        <w:rPr>
          <w:sz w:val="24"/>
          <w:szCs w:val="24"/>
        </w:rPr>
        <w:t>copertura</w:t>
      </w:r>
      <w:r w:rsidR="009B6D61" w:rsidRPr="00004AE9">
        <w:rPr>
          <w:sz w:val="24"/>
          <w:szCs w:val="24"/>
        </w:rPr>
        <w:t xml:space="preserve"> </w:t>
      </w:r>
      <w:r w:rsidR="00824B91" w:rsidRPr="00004AE9">
        <w:rPr>
          <w:sz w:val="24"/>
          <w:szCs w:val="24"/>
        </w:rPr>
        <w:t>sugli</w:t>
      </w:r>
      <w:r w:rsidR="009B6D61" w:rsidRPr="00004AE9">
        <w:rPr>
          <w:sz w:val="24"/>
          <w:szCs w:val="24"/>
        </w:rPr>
        <w:t xml:space="preserve"> </w:t>
      </w:r>
      <w:r w:rsidR="00824B91" w:rsidRPr="00004AE9">
        <w:rPr>
          <w:sz w:val="24"/>
          <w:szCs w:val="24"/>
        </w:rPr>
        <w:t>stanziamenti</w:t>
      </w:r>
      <w:r w:rsidR="009B6D61" w:rsidRPr="00004AE9">
        <w:rPr>
          <w:sz w:val="24"/>
          <w:szCs w:val="24"/>
        </w:rPr>
        <w:t xml:space="preserve"> </w:t>
      </w:r>
      <w:r w:rsidR="00824B91" w:rsidRPr="00004AE9">
        <w:rPr>
          <w:sz w:val="24"/>
          <w:szCs w:val="24"/>
        </w:rPr>
        <w:t>del</w:t>
      </w:r>
      <w:r w:rsidR="009B6D61" w:rsidRPr="00004AE9">
        <w:rPr>
          <w:sz w:val="24"/>
          <w:szCs w:val="24"/>
        </w:rPr>
        <w:t xml:space="preserve"> </w:t>
      </w:r>
      <w:r w:rsidR="00824B91" w:rsidRPr="00004AE9">
        <w:rPr>
          <w:sz w:val="24"/>
          <w:szCs w:val="24"/>
        </w:rPr>
        <w:t>Bilancio</w:t>
      </w:r>
      <w:r w:rsidR="009B6D61" w:rsidRPr="00004AE9">
        <w:rPr>
          <w:sz w:val="24"/>
          <w:szCs w:val="24"/>
        </w:rPr>
        <w:t xml:space="preserve"> </w:t>
      </w:r>
      <w:r w:rsidR="00824B91" w:rsidRPr="00004AE9">
        <w:rPr>
          <w:sz w:val="24"/>
          <w:szCs w:val="24"/>
        </w:rPr>
        <w:t>di</w:t>
      </w:r>
      <w:r w:rsidR="009B6D61" w:rsidRPr="00004AE9">
        <w:rPr>
          <w:sz w:val="24"/>
          <w:szCs w:val="24"/>
        </w:rPr>
        <w:t xml:space="preserve"> </w:t>
      </w:r>
      <w:r w:rsidR="00824B91" w:rsidRPr="00004AE9">
        <w:rPr>
          <w:sz w:val="24"/>
          <w:szCs w:val="24"/>
        </w:rPr>
        <w:t>previsione</w:t>
      </w:r>
      <w:r w:rsidR="009B6D61" w:rsidRPr="00004AE9">
        <w:rPr>
          <w:sz w:val="24"/>
          <w:szCs w:val="24"/>
        </w:rPr>
        <w:t xml:space="preserve"> </w:t>
      </w:r>
      <w:r w:rsidR="00BC77AB" w:rsidRPr="00004AE9">
        <w:rPr>
          <w:sz w:val="24"/>
          <w:szCs w:val="24"/>
        </w:rPr>
        <w:t>____________</w:t>
      </w:r>
      <w:r w:rsidR="009B6D61" w:rsidRPr="00004AE9">
        <w:rPr>
          <w:sz w:val="24"/>
          <w:szCs w:val="24"/>
        </w:rPr>
        <w:t xml:space="preserve"> </w:t>
      </w:r>
      <w:r w:rsidR="00824B91" w:rsidRPr="00004AE9">
        <w:rPr>
          <w:sz w:val="24"/>
          <w:szCs w:val="24"/>
        </w:rPr>
        <w:t>su</w:t>
      </w:r>
      <w:r w:rsidR="009B6D61" w:rsidRPr="00004AE9">
        <w:rPr>
          <w:sz w:val="24"/>
          <w:szCs w:val="24"/>
        </w:rPr>
        <w:t>i capitoli di spesa______________</w:t>
      </w:r>
      <w:r w:rsidR="00824B91" w:rsidRPr="00004AE9">
        <w:rPr>
          <w:sz w:val="24"/>
          <w:szCs w:val="24"/>
        </w:rPr>
        <w:t>;</w:t>
      </w:r>
    </w:p>
    <w:p w14:paraId="6CB1C1A9" w14:textId="6033C39B" w:rsidR="002A06A9" w:rsidRPr="00824B91" w:rsidRDefault="00D65761" w:rsidP="00D65761">
      <w:pPr>
        <w:ind w:left="284" w:hanging="284"/>
        <w:jc w:val="both"/>
        <w:rPr>
          <w:sz w:val="24"/>
          <w:szCs w:val="24"/>
        </w:rPr>
      </w:pPr>
      <w:r w:rsidRPr="00004AE9">
        <w:rPr>
          <w:sz w:val="24"/>
          <w:szCs w:val="24"/>
        </w:rPr>
        <w:t>-</w:t>
      </w:r>
      <w:r w:rsidRPr="00004AE9">
        <w:rPr>
          <w:sz w:val="24"/>
          <w:szCs w:val="24"/>
        </w:rPr>
        <w:tab/>
      </w:r>
      <w:r w:rsidR="002A06A9" w:rsidRPr="00004AE9">
        <w:rPr>
          <w:sz w:val="24"/>
          <w:szCs w:val="24"/>
        </w:rPr>
        <w:t>lo schema della presente deliberazione</w:t>
      </w:r>
      <w:r w:rsidR="00BC77AB" w:rsidRPr="00004AE9">
        <w:rPr>
          <w:sz w:val="24"/>
          <w:szCs w:val="24"/>
        </w:rPr>
        <w:t>, la relazione ex art. 14 del</w:t>
      </w:r>
      <w:r w:rsidR="00F834A7">
        <w:rPr>
          <w:sz w:val="24"/>
          <w:szCs w:val="24"/>
        </w:rPr>
        <w:t xml:space="preserve"> </w:t>
      </w:r>
      <w:r w:rsidR="00BC77AB" w:rsidRPr="00004AE9">
        <w:rPr>
          <w:sz w:val="24"/>
          <w:szCs w:val="24"/>
        </w:rPr>
        <w:t>D.Lgs. n. 201/2022</w:t>
      </w:r>
      <w:r w:rsidR="002A06A9" w:rsidRPr="00004AE9">
        <w:rPr>
          <w:sz w:val="24"/>
          <w:szCs w:val="24"/>
        </w:rPr>
        <w:t xml:space="preserve"> e la bozza di statuto della </w:t>
      </w:r>
      <w:r w:rsidR="00FE1241" w:rsidRPr="00004AE9">
        <w:rPr>
          <w:i/>
          <w:sz w:val="24"/>
          <w:szCs w:val="24"/>
        </w:rPr>
        <w:t>“</w:t>
      </w:r>
      <w:r w:rsidR="00FE1241" w:rsidRPr="00004AE9">
        <w:rPr>
          <w:b/>
          <w:bCs/>
          <w:i/>
          <w:caps/>
          <w:sz w:val="24"/>
          <w:szCs w:val="24"/>
        </w:rPr>
        <w:t>MESSINACQUE S.P.A.”</w:t>
      </w:r>
      <w:r w:rsidR="00BC77AB" w:rsidRPr="00004AE9">
        <w:rPr>
          <w:sz w:val="24"/>
          <w:szCs w:val="24"/>
        </w:rPr>
        <w:t>, comprensiva dello schema di patti parasociali e di</w:t>
      </w:r>
      <w:r w:rsidR="00BC77AB">
        <w:rPr>
          <w:sz w:val="24"/>
          <w:szCs w:val="24"/>
        </w:rPr>
        <w:t xml:space="preserve"> regolamento per il controllo pubblico congiunto</w:t>
      </w:r>
      <w:r w:rsidR="002A06A9" w:rsidRPr="002A06A9">
        <w:rPr>
          <w:sz w:val="24"/>
          <w:szCs w:val="24"/>
        </w:rPr>
        <w:t>, ai sensi dell'art. 5,</w:t>
      </w:r>
      <w:r w:rsidR="002A06A9">
        <w:rPr>
          <w:sz w:val="24"/>
          <w:szCs w:val="24"/>
        </w:rPr>
        <w:t xml:space="preserve"> </w:t>
      </w:r>
      <w:r w:rsidR="002A06A9" w:rsidRPr="002A06A9">
        <w:rPr>
          <w:sz w:val="24"/>
          <w:szCs w:val="24"/>
        </w:rPr>
        <w:t>comma 2, del D. lgs. n. 175 del 19</w:t>
      </w:r>
      <w:r w:rsidR="00123136">
        <w:rPr>
          <w:sz w:val="24"/>
          <w:szCs w:val="24"/>
        </w:rPr>
        <w:t>/</w:t>
      </w:r>
      <w:r w:rsidR="002A06A9" w:rsidRPr="002A06A9">
        <w:rPr>
          <w:sz w:val="24"/>
          <w:szCs w:val="24"/>
        </w:rPr>
        <w:t>08</w:t>
      </w:r>
      <w:r w:rsidR="00123136">
        <w:rPr>
          <w:sz w:val="24"/>
          <w:szCs w:val="24"/>
        </w:rPr>
        <w:t>/</w:t>
      </w:r>
      <w:r w:rsidR="002A06A9" w:rsidRPr="002A06A9">
        <w:rPr>
          <w:sz w:val="24"/>
          <w:szCs w:val="24"/>
        </w:rPr>
        <w:t>2016, sono stati pubblicati sul sito istituzionale</w:t>
      </w:r>
      <w:r w:rsidR="002A06A9">
        <w:rPr>
          <w:sz w:val="24"/>
          <w:szCs w:val="24"/>
        </w:rPr>
        <w:t xml:space="preserve"> </w:t>
      </w:r>
      <w:r w:rsidR="002A06A9" w:rsidRPr="002A06A9">
        <w:rPr>
          <w:sz w:val="24"/>
          <w:szCs w:val="24"/>
        </w:rPr>
        <w:t xml:space="preserve">del </w:t>
      </w:r>
      <w:r w:rsidR="002A06A9" w:rsidRPr="00F834A7">
        <w:rPr>
          <w:sz w:val="24"/>
          <w:szCs w:val="24"/>
        </w:rPr>
        <w:t>Comune in data __</w:t>
      </w:r>
      <w:r w:rsidRPr="00F834A7">
        <w:rPr>
          <w:sz w:val="24"/>
          <w:szCs w:val="24"/>
        </w:rPr>
        <w:t>____</w:t>
      </w:r>
      <w:r w:rsidR="002A06A9" w:rsidRPr="00F834A7">
        <w:rPr>
          <w:sz w:val="24"/>
          <w:szCs w:val="24"/>
        </w:rPr>
        <w:t>______</w:t>
      </w:r>
      <w:r w:rsidR="00BC77AB" w:rsidRPr="00F834A7">
        <w:rPr>
          <w:sz w:val="24"/>
          <w:szCs w:val="24"/>
        </w:rPr>
        <w:t>;</w:t>
      </w:r>
    </w:p>
    <w:p w14:paraId="7A5F74CA" w14:textId="77777777" w:rsidR="001B3C20" w:rsidRPr="00C80A32" w:rsidRDefault="00824B91" w:rsidP="00824B91">
      <w:pPr>
        <w:jc w:val="both"/>
        <w:rPr>
          <w:caps/>
          <w:sz w:val="24"/>
          <w:szCs w:val="24"/>
        </w:rPr>
      </w:pPr>
      <w:r w:rsidRPr="00C80A32">
        <w:rPr>
          <w:b/>
          <w:caps/>
          <w:sz w:val="24"/>
          <w:szCs w:val="24"/>
        </w:rPr>
        <w:t>Visto</w:t>
      </w:r>
      <w:r w:rsidR="009B6D61" w:rsidRPr="00C80A32">
        <w:rPr>
          <w:caps/>
          <w:sz w:val="24"/>
          <w:szCs w:val="24"/>
        </w:rPr>
        <w:t xml:space="preserve"> </w:t>
      </w:r>
    </w:p>
    <w:p w14:paraId="3B106816" w14:textId="2594004F" w:rsidR="00824B91" w:rsidRPr="00FE1241" w:rsidRDefault="00824B91" w:rsidP="00FE1241">
      <w:pPr>
        <w:pStyle w:val="Paragrafoelenco"/>
        <w:numPr>
          <w:ilvl w:val="0"/>
          <w:numId w:val="2"/>
        </w:numPr>
        <w:ind w:left="284" w:hanging="284"/>
        <w:jc w:val="both"/>
        <w:rPr>
          <w:sz w:val="24"/>
          <w:szCs w:val="24"/>
        </w:rPr>
      </w:pPr>
      <w:r w:rsidRPr="00FE1241">
        <w:rPr>
          <w:sz w:val="24"/>
          <w:szCs w:val="24"/>
        </w:rPr>
        <w:lastRenderedPageBreak/>
        <w:t>il</w:t>
      </w:r>
      <w:r w:rsidR="009B6D61" w:rsidRPr="00FE1241">
        <w:rPr>
          <w:sz w:val="24"/>
          <w:szCs w:val="24"/>
        </w:rPr>
        <w:t xml:space="preserve"> </w:t>
      </w:r>
      <w:r w:rsidRPr="00FE1241">
        <w:rPr>
          <w:sz w:val="24"/>
          <w:szCs w:val="24"/>
        </w:rPr>
        <w:t>testo</w:t>
      </w:r>
      <w:r w:rsidR="009B6D61" w:rsidRPr="00FE1241">
        <w:rPr>
          <w:sz w:val="24"/>
          <w:szCs w:val="24"/>
        </w:rPr>
        <w:t xml:space="preserve"> </w:t>
      </w:r>
      <w:r w:rsidRPr="00FE1241">
        <w:rPr>
          <w:sz w:val="24"/>
          <w:szCs w:val="24"/>
        </w:rPr>
        <w:t>unico</w:t>
      </w:r>
      <w:r w:rsidR="009B6D61" w:rsidRPr="00FE1241">
        <w:rPr>
          <w:sz w:val="24"/>
          <w:szCs w:val="24"/>
        </w:rPr>
        <w:t xml:space="preserve"> </w:t>
      </w:r>
      <w:r w:rsidRPr="00FE1241">
        <w:rPr>
          <w:sz w:val="24"/>
          <w:szCs w:val="24"/>
        </w:rPr>
        <w:t>delle</w:t>
      </w:r>
      <w:r w:rsidR="009B6D61" w:rsidRPr="00FE1241">
        <w:rPr>
          <w:sz w:val="24"/>
          <w:szCs w:val="24"/>
        </w:rPr>
        <w:t xml:space="preserve"> </w:t>
      </w:r>
      <w:r w:rsidRPr="00FE1241">
        <w:rPr>
          <w:sz w:val="24"/>
          <w:szCs w:val="24"/>
        </w:rPr>
        <w:t>leggi</w:t>
      </w:r>
      <w:r w:rsidR="009B6D61" w:rsidRPr="00FE1241">
        <w:rPr>
          <w:sz w:val="24"/>
          <w:szCs w:val="24"/>
        </w:rPr>
        <w:t xml:space="preserve"> </w:t>
      </w:r>
      <w:r w:rsidRPr="00FE1241">
        <w:rPr>
          <w:sz w:val="24"/>
          <w:szCs w:val="24"/>
        </w:rPr>
        <w:t>sull’ordinamento</w:t>
      </w:r>
      <w:r w:rsidR="009B6D61" w:rsidRPr="00FE1241">
        <w:rPr>
          <w:sz w:val="24"/>
          <w:szCs w:val="24"/>
        </w:rPr>
        <w:t xml:space="preserve"> </w:t>
      </w:r>
      <w:r w:rsidRPr="00FE1241">
        <w:rPr>
          <w:sz w:val="24"/>
          <w:szCs w:val="24"/>
        </w:rPr>
        <w:t>degli</w:t>
      </w:r>
      <w:r w:rsidR="009B6D61" w:rsidRPr="00FE1241">
        <w:rPr>
          <w:sz w:val="24"/>
          <w:szCs w:val="24"/>
        </w:rPr>
        <w:t xml:space="preserve"> </w:t>
      </w:r>
      <w:r w:rsidRPr="00FE1241">
        <w:rPr>
          <w:sz w:val="24"/>
          <w:szCs w:val="24"/>
        </w:rPr>
        <w:t>enti</w:t>
      </w:r>
      <w:r w:rsidR="009B6D61" w:rsidRPr="00FE1241">
        <w:rPr>
          <w:sz w:val="24"/>
          <w:szCs w:val="24"/>
        </w:rPr>
        <w:t xml:space="preserve"> </w:t>
      </w:r>
      <w:r w:rsidRPr="00FE1241">
        <w:rPr>
          <w:sz w:val="24"/>
          <w:szCs w:val="24"/>
        </w:rPr>
        <w:t>locali,</w:t>
      </w:r>
      <w:r w:rsidR="009B6D61" w:rsidRPr="00FE1241">
        <w:rPr>
          <w:sz w:val="24"/>
          <w:szCs w:val="24"/>
        </w:rPr>
        <w:t xml:space="preserve"> </w:t>
      </w:r>
      <w:r w:rsidRPr="00FE1241">
        <w:rPr>
          <w:sz w:val="24"/>
          <w:szCs w:val="24"/>
        </w:rPr>
        <w:t>D.Lgs.n.267/00,</w:t>
      </w:r>
      <w:r w:rsidR="009B6D61" w:rsidRPr="00FE1241">
        <w:rPr>
          <w:sz w:val="24"/>
          <w:szCs w:val="24"/>
        </w:rPr>
        <w:t xml:space="preserve"> </w:t>
      </w:r>
      <w:r w:rsidRPr="00FE1241">
        <w:rPr>
          <w:sz w:val="24"/>
          <w:szCs w:val="24"/>
        </w:rPr>
        <w:t>con</w:t>
      </w:r>
      <w:r w:rsidR="009B6D61" w:rsidRPr="00FE1241">
        <w:rPr>
          <w:sz w:val="24"/>
          <w:szCs w:val="24"/>
        </w:rPr>
        <w:t xml:space="preserve"> </w:t>
      </w:r>
      <w:r w:rsidRPr="00FE1241">
        <w:rPr>
          <w:sz w:val="24"/>
          <w:szCs w:val="24"/>
        </w:rPr>
        <w:t>particolare</w:t>
      </w:r>
      <w:r w:rsidR="009B6D61" w:rsidRPr="00FE1241">
        <w:rPr>
          <w:sz w:val="24"/>
          <w:szCs w:val="24"/>
        </w:rPr>
        <w:t xml:space="preserve"> </w:t>
      </w:r>
      <w:r w:rsidRPr="00FE1241">
        <w:rPr>
          <w:sz w:val="24"/>
          <w:szCs w:val="24"/>
        </w:rPr>
        <w:t>riguardo</w:t>
      </w:r>
      <w:r w:rsidR="009B6D61" w:rsidRPr="00FE1241">
        <w:rPr>
          <w:sz w:val="24"/>
          <w:szCs w:val="24"/>
        </w:rPr>
        <w:t xml:space="preserve"> </w:t>
      </w:r>
      <w:r w:rsidRPr="00FE1241">
        <w:rPr>
          <w:sz w:val="24"/>
          <w:szCs w:val="24"/>
        </w:rPr>
        <w:t>alla</w:t>
      </w:r>
      <w:r w:rsidR="009B6D61" w:rsidRPr="00FE1241">
        <w:rPr>
          <w:sz w:val="24"/>
          <w:szCs w:val="24"/>
        </w:rPr>
        <w:t xml:space="preserve"> </w:t>
      </w:r>
      <w:r w:rsidRPr="00FE1241">
        <w:rPr>
          <w:sz w:val="24"/>
          <w:szCs w:val="24"/>
        </w:rPr>
        <w:t>competenza</w:t>
      </w:r>
      <w:r w:rsidR="009B6D61" w:rsidRPr="00FE1241">
        <w:rPr>
          <w:sz w:val="24"/>
          <w:szCs w:val="24"/>
        </w:rPr>
        <w:t xml:space="preserve"> </w:t>
      </w:r>
      <w:r w:rsidRPr="00FE1241">
        <w:rPr>
          <w:sz w:val="24"/>
          <w:szCs w:val="24"/>
        </w:rPr>
        <w:t>consiliare</w:t>
      </w:r>
      <w:r w:rsidR="009B6D61" w:rsidRPr="00FE1241">
        <w:rPr>
          <w:sz w:val="24"/>
          <w:szCs w:val="24"/>
        </w:rPr>
        <w:t xml:space="preserve"> </w:t>
      </w:r>
      <w:r w:rsidRPr="00FE1241">
        <w:rPr>
          <w:sz w:val="24"/>
          <w:szCs w:val="24"/>
        </w:rPr>
        <w:t>di</w:t>
      </w:r>
      <w:r w:rsidR="009B6D61" w:rsidRPr="00FE1241">
        <w:rPr>
          <w:sz w:val="24"/>
          <w:szCs w:val="24"/>
        </w:rPr>
        <w:t xml:space="preserve"> </w:t>
      </w:r>
      <w:r w:rsidRPr="00FE1241">
        <w:rPr>
          <w:sz w:val="24"/>
          <w:szCs w:val="24"/>
        </w:rPr>
        <w:t>cui</w:t>
      </w:r>
      <w:r w:rsidR="009B6D61" w:rsidRPr="00FE1241">
        <w:rPr>
          <w:sz w:val="24"/>
          <w:szCs w:val="24"/>
        </w:rPr>
        <w:t xml:space="preserve"> </w:t>
      </w:r>
      <w:r w:rsidRPr="00FE1241">
        <w:rPr>
          <w:sz w:val="24"/>
          <w:szCs w:val="24"/>
        </w:rPr>
        <w:t>all’art.42;</w:t>
      </w:r>
    </w:p>
    <w:p w14:paraId="7F75F3D2" w14:textId="77777777" w:rsidR="00C80A32" w:rsidRPr="00C80A32" w:rsidRDefault="001033D8" w:rsidP="00DA4F0F">
      <w:pPr>
        <w:jc w:val="both"/>
        <w:rPr>
          <w:b/>
          <w:caps/>
          <w:sz w:val="24"/>
          <w:szCs w:val="24"/>
        </w:rPr>
      </w:pPr>
      <w:r>
        <w:rPr>
          <w:b/>
          <w:caps/>
          <w:sz w:val="24"/>
          <w:szCs w:val="24"/>
        </w:rPr>
        <w:t xml:space="preserve">preso </w:t>
      </w:r>
      <w:r w:rsidR="00824B91" w:rsidRPr="00C80A32">
        <w:rPr>
          <w:b/>
          <w:caps/>
          <w:sz w:val="24"/>
          <w:szCs w:val="24"/>
        </w:rPr>
        <w:t>atto</w:t>
      </w:r>
      <w:r w:rsidR="001B3C20" w:rsidRPr="00C80A32">
        <w:rPr>
          <w:b/>
          <w:caps/>
          <w:sz w:val="24"/>
          <w:szCs w:val="24"/>
        </w:rPr>
        <w:t xml:space="preserve"> </w:t>
      </w:r>
    </w:p>
    <w:p w14:paraId="6B17CBB4" w14:textId="227E5B75" w:rsidR="001033D8" w:rsidRDefault="00FE1241" w:rsidP="00FE1241">
      <w:pPr>
        <w:ind w:left="284" w:hanging="284"/>
        <w:jc w:val="both"/>
        <w:rPr>
          <w:sz w:val="24"/>
          <w:szCs w:val="24"/>
        </w:rPr>
      </w:pPr>
      <w:r w:rsidRPr="00004AE9">
        <w:rPr>
          <w:sz w:val="24"/>
          <w:szCs w:val="24"/>
        </w:rPr>
        <w:t>-</w:t>
      </w:r>
      <w:r w:rsidRPr="00004AE9">
        <w:rPr>
          <w:sz w:val="24"/>
          <w:szCs w:val="24"/>
        </w:rPr>
        <w:tab/>
      </w:r>
      <w:r w:rsidR="00824B91" w:rsidRPr="00004AE9">
        <w:rPr>
          <w:sz w:val="24"/>
          <w:szCs w:val="24"/>
        </w:rPr>
        <w:t>dei</w:t>
      </w:r>
      <w:r w:rsidR="001B3C20" w:rsidRPr="00004AE9">
        <w:rPr>
          <w:sz w:val="24"/>
          <w:szCs w:val="24"/>
        </w:rPr>
        <w:t xml:space="preserve"> </w:t>
      </w:r>
      <w:r w:rsidR="00824B91" w:rsidRPr="00004AE9">
        <w:rPr>
          <w:sz w:val="24"/>
          <w:szCs w:val="24"/>
        </w:rPr>
        <w:t>pareri</w:t>
      </w:r>
      <w:r w:rsidR="001B3C20" w:rsidRPr="00004AE9">
        <w:rPr>
          <w:sz w:val="24"/>
          <w:szCs w:val="24"/>
        </w:rPr>
        <w:t xml:space="preserve"> </w:t>
      </w:r>
      <w:r w:rsidR="00824B91" w:rsidRPr="00004AE9">
        <w:rPr>
          <w:sz w:val="24"/>
          <w:szCs w:val="24"/>
        </w:rPr>
        <w:t>favorevoli</w:t>
      </w:r>
      <w:r w:rsidR="001B3C20" w:rsidRPr="00004AE9">
        <w:rPr>
          <w:sz w:val="24"/>
          <w:szCs w:val="24"/>
        </w:rPr>
        <w:t xml:space="preserve"> </w:t>
      </w:r>
      <w:r w:rsidR="00824B91" w:rsidRPr="00004AE9">
        <w:rPr>
          <w:sz w:val="24"/>
          <w:szCs w:val="24"/>
        </w:rPr>
        <w:t>espressi</w:t>
      </w:r>
      <w:r w:rsidR="001B3C20" w:rsidRPr="00004AE9">
        <w:rPr>
          <w:sz w:val="24"/>
          <w:szCs w:val="24"/>
        </w:rPr>
        <w:t xml:space="preserve">, </w:t>
      </w:r>
      <w:r w:rsidR="00824B91" w:rsidRPr="00004AE9">
        <w:rPr>
          <w:sz w:val="24"/>
          <w:szCs w:val="24"/>
        </w:rPr>
        <w:t>ai</w:t>
      </w:r>
      <w:r w:rsidR="001B3C20" w:rsidRPr="00004AE9">
        <w:rPr>
          <w:sz w:val="24"/>
          <w:szCs w:val="24"/>
        </w:rPr>
        <w:t xml:space="preserve"> </w:t>
      </w:r>
      <w:r w:rsidR="00824B91" w:rsidRPr="00004AE9">
        <w:rPr>
          <w:sz w:val="24"/>
          <w:szCs w:val="24"/>
        </w:rPr>
        <w:t>sensi</w:t>
      </w:r>
      <w:r w:rsidR="001B3C20" w:rsidRPr="00004AE9">
        <w:rPr>
          <w:sz w:val="24"/>
          <w:szCs w:val="24"/>
        </w:rPr>
        <w:t xml:space="preserve"> </w:t>
      </w:r>
      <w:r w:rsidR="00824B91" w:rsidRPr="00004AE9">
        <w:rPr>
          <w:sz w:val="24"/>
          <w:szCs w:val="24"/>
        </w:rPr>
        <w:t>del</w:t>
      </w:r>
      <w:r w:rsidR="001B3C20" w:rsidRPr="00004AE9">
        <w:rPr>
          <w:sz w:val="24"/>
          <w:szCs w:val="24"/>
        </w:rPr>
        <w:t xml:space="preserve"> </w:t>
      </w:r>
      <w:r w:rsidR="00824B91" w:rsidRPr="00004AE9">
        <w:rPr>
          <w:sz w:val="24"/>
          <w:szCs w:val="24"/>
        </w:rPr>
        <w:t>1°</w:t>
      </w:r>
      <w:r w:rsidR="001B3C20" w:rsidRPr="00004AE9">
        <w:rPr>
          <w:sz w:val="24"/>
          <w:szCs w:val="24"/>
        </w:rPr>
        <w:t xml:space="preserve"> </w:t>
      </w:r>
      <w:r w:rsidR="00824B91" w:rsidRPr="00004AE9">
        <w:rPr>
          <w:sz w:val="24"/>
          <w:szCs w:val="24"/>
        </w:rPr>
        <w:t>comma</w:t>
      </w:r>
      <w:r w:rsidR="001B3C20" w:rsidRPr="00004AE9">
        <w:rPr>
          <w:sz w:val="24"/>
          <w:szCs w:val="24"/>
        </w:rPr>
        <w:t xml:space="preserve"> </w:t>
      </w:r>
      <w:r w:rsidR="00824B91" w:rsidRPr="00004AE9">
        <w:rPr>
          <w:sz w:val="24"/>
          <w:szCs w:val="24"/>
        </w:rPr>
        <w:t>dell'art.</w:t>
      </w:r>
      <w:r w:rsidR="001B3C20" w:rsidRPr="00004AE9">
        <w:rPr>
          <w:sz w:val="24"/>
          <w:szCs w:val="24"/>
        </w:rPr>
        <w:t xml:space="preserve"> </w:t>
      </w:r>
      <w:r w:rsidR="00824B91" w:rsidRPr="00004AE9">
        <w:rPr>
          <w:sz w:val="24"/>
          <w:szCs w:val="24"/>
        </w:rPr>
        <w:t>49</w:t>
      </w:r>
      <w:r w:rsidR="001B3C20" w:rsidRPr="00004AE9">
        <w:rPr>
          <w:sz w:val="24"/>
          <w:szCs w:val="24"/>
        </w:rPr>
        <w:t xml:space="preserve"> </w:t>
      </w:r>
      <w:r w:rsidR="00824B91" w:rsidRPr="00004AE9">
        <w:rPr>
          <w:sz w:val="24"/>
          <w:szCs w:val="24"/>
        </w:rPr>
        <w:t>del</w:t>
      </w:r>
      <w:r w:rsidR="001B3C20" w:rsidRPr="00004AE9">
        <w:rPr>
          <w:sz w:val="24"/>
          <w:szCs w:val="24"/>
        </w:rPr>
        <w:t xml:space="preserve"> </w:t>
      </w:r>
      <w:r w:rsidR="00824B91" w:rsidRPr="00004AE9">
        <w:rPr>
          <w:sz w:val="24"/>
          <w:szCs w:val="24"/>
        </w:rPr>
        <w:t>D.</w:t>
      </w:r>
      <w:r w:rsidR="001B3C20" w:rsidRPr="00004AE9">
        <w:rPr>
          <w:sz w:val="24"/>
          <w:szCs w:val="24"/>
        </w:rPr>
        <w:t xml:space="preserve"> </w:t>
      </w:r>
      <w:r w:rsidR="00824B91" w:rsidRPr="00004AE9">
        <w:rPr>
          <w:sz w:val="24"/>
          <w:szCs w:val="24"/>
        </w:rPr>
        <w:t>Lgs.</w:t>
      </w:r>
      <w:r w:rsidR="001B3C20" w:rsidRPr="00004AE9">
        <w:rPr>
          <w:sz w:val="24"/>
          <w:szCs w:val="24"/>
        </w:rPr>
        <w:t xml:space="preserve"> </w:t>
      </w:r>
      <w:r w:rsidR="00824B91" w:rsidRPr="00004AE9">
        <w:rPr>
          <w:sz w:val="24"/>
          <w:szCs w:val="24"/>
        </w:rPr>
        <w:t>18agosto</w:t>
      </w:r>
      <w:r w:rsidR="001B3C20" w:rsidRPr="00004AE9">
        <w:rPr>
          <w:sz w:val="24"/>
          <w:szCs w:val="24"/>
        </w:rPr>
        <w:t xml:space="preserve"> </w:t>
      </w:r>
      <w:r w:rsidR="00824B91" w:rsidRPr="00004AE9">
        <w:rPr>
          <w:sz w:val="24"/>
          <w:szCs w:val="24"/>
        </w:rPr>
        <w:t>2000,</w:t>
      </w:r>
      <w:r w:rsidR="001B3C20" w:rsidRPr="00004AE9">
        <w:rPr>
          <w:sz w:val="24"/>
          <w:szCs w:val="24"/>
        </w:rPr>
        <w:t xml:space="preserve"> </w:t>
      </w:r>
      <w:r w:rsidR="00824B91" w:rsidRPr="00004AE9">
        <w:rPr>
          <w:sz w:val="24"/>
          <w:szCs w:val="24"/>
        </w:rPr>
        <w:t>n.267,</w:t>
      </w:r>
      <w:r w:rsidR="001B3C20" w:rsidRPr="00004AE9">
        <w:rPr>
          <w:sz w:val="24"/>
          <w:szCs w:val="24"/>
        </w:rPr>
        <w:t xml:space="preserve"> </w:t>
      </w:r>
      <w:r w:rsidR="00DA4F0F" w:rsidRPr="00004AE9">
        <w:rPr>
          <w:sz w:val="24"/>
          <w:szCs w:val="24"/>
        </w:rPr>
        <w:t>dal Dirigente del</w:t>
      </w:r>
      <w:r w:rsidR="002A06A9" w:rsidRPr="00004AE9">
        <w:rPr>
          <w:sz w:val="24"/>
          <w:szCs w:val="24"/>
        </w:rPr>
        <w:t xml:space="preserve"> Settore </w:t>
      </w:r>
      <w:r w:rsidR="00DA4F0F" w:rsidRPr="00004AE9">
        <w:rPr>
          <w:sz w:val="24"/>
          <w:szCs w:val="24"/>
        </w:rPr>
        <w:t xml:space="preserve">____________ </w:t>
      </w:r>
      <w:r w:rsidR="00824B91" w:rsidRPr="00004AE9">
        <w:rPr>
          <w:sz w:val="24"/>
          <w:szCs w:val="24"/>
        </w:rPr>
        <w:t>in</w:t>
      </w:r>
      <w:r w:rsidR="001B3C20" w:rsidRPr="00004AE9">
        <w:rPr>
          <w:sz w:val="24"/>
          <w:szCs w:val="24"/>
        </w:rPr>
        <w:t xml:space="preserve"> </w:t>
      </w:r>
      <w:r w:rsidR="00824B91" w:rsidRPr="00004AE9">
        <w:rPr>
          <w:sz w:val="24"/>
          <w:szCs w:val="24"/>
        </w:rPr>
        <w:t>ordine</w:t>
      </w:r>
      <w:r w:rsidR="001B3C20" w:rsidRPr="00004AE9">
        <w:rPr>
          <w:sz w:val="24"/>
          <w:szCs w:val="24"/>
        </w:rPr>
        <w:t xml:space="preserve"> </w:t>
      </w:r>
      <w:r w:rsidR="00824B91" w:rsidRPr="00004AE9">
        <w:rPr>
          <w:sz w:val="24"/>
          <w:szCs w:val="24"/>
        </w:rPr>
        <w:t>alla</w:t>
      </w:r>
      <w:r w:rsidR="001B3C20" w:rsidRPr="00004AE9">
        <w:rPr>
          <w:sz w:val="24"/>
          <w:szCs w:val="24"/>
        </w:rPr>
        <w:t xml:space="preserve"> </w:t>
      </w:r>
      <w:r w:rsidR="00824B91" w:rsidRPr="00004AE9">
        <w:rPr>
          <w:sz w:val="24"/>
          <w:szCs w:val="24"/>
        </w:rPr>
        <w:t>regolarità</w:t>
      </w:r>
      <w:r w:rsidR="001B3C20" w:rsidRPr="00004AE9">
        <w:rPr>
          <w:sz w:val="24"/>
          <w:szCs w:val="24"/>
        </w:rPr>
        <w:t xml:space="preserve"> </w:t>
      </w:r>
      <w:r w:rsidR="00824B91" w:rsidRPr="00004AE9">
        <w:rPr>
          <w:sz w:val="24"/>
          <w:szCs w:val="24"/>
        </w:rPr>
        <w:t>tecnica</w:t>
      </w:r>
      <w:r w:rsidR="001B3C20" w:rsidRPr="00004AE9">
        <w:rPr>
          <w:sz w:val="24"/>
          <w:szCs w:val="24"/>
        </w:rPr>
        <w:t xml:space="preserve"> </w:t>
      </w:r>
      <w:r w:rsidR="00824B91" w:rsidRPr="00004AE9">
        <w:rPr>
          <w:sz w:val="24"/>
          <w:szCs w:val="24"/>
        </w:rPr>
        <w:t>e</w:t>
      </w:r>
      <w:r w:rsidR="001B3C20" w:rsidRPr="00004AE9">
        <w:rPr>
          <w:sz w:val="24"/>
          <w:szCs w:val="24"/>
        </w:rPr>
        <w:t xml:space="preserve"> </w:t>
      </w:r>
      <w:r w:rsidR="00824B91" w:rsidRPr="00004AE9">
        <w:rPr>
          <w:sz w:val="24"/>
          <w:szCs w:val="24"/>
        </w:rPr>
        <w:t>alla</w:t>
      </w:r>
      <w:r w:rsidR="001B3C20" w:rsidRPr="00004AE9">
        <w:rPr>
          <w:sz w:val="24"/>
          <w:szCs w:val="24"/>
        </w:rPr>
        <w:t xml:space="preserve"> </w:t>
      </w:r>
      <w:r w:rsidR="00824B91" w:rsidRPr="00004AE9">
        <w:rPr>
          <w:sz w:val="24"/>
          <w:szCs w:val="24"/>
        </w:rPr>
        <w:t>correttezza</w:t>
      </w:r>
      <w:r w:rsidR="001B3C20" w:rsidRPr="00004AE9">
        <w:rPr>
          <w:sz w:val="24"/>
          <w:szCs w:val="24"/>
        </w:rPr>
        <w:t xml:space="preserve"> </w:t>
      </w:r>
      <w:r w:rsidR="00824B91" w:rsidRPr="00004AE9">
        <w:rPr>
          <w:sz w:val="24"/>
          <w:szCs w:val="24"/>
        </w:rPr>
        <w:t>delle</w:t>
      </w:r>
      <w:r w:rsidR="001B3C20" w:rsidRPr="00004AE9">
        <w:rPr>
          <w:sz w:val="24"/>
          <w:szCs w:val="24"/>
        </w:rPr>
        <w:t xml:space="preserve"> </w:t>
      </w:r>
      <w:r w:rsidR="00824B91" w:rsidRPr="00004AE9">
        <w:rPr>
          <w:sz w:val="24"/>
          <w:szCs w:val="24"/>
        </w:rPr>
        <w:t>disposizioni</w:t>
      </w:r>
      <w:r w:rsidR="001B3C20" w:rsidRPr="00004AE9">
        <w:rPr>
          <w:sz w:val="24"/>
          <w:szCs w:val="24"/>
        </w:rPr>
        <w:t xml:space="preserve"> </w:t>
      </w:r>
      <w:r w:rsidR="00824B91" w:rsidRPr="00004AE9">
        <w:rPr>
          <w:sz w:val="24"/>
          <w:szCs w:val="24"/>
        </w:rPr>
        <w:t>contenute</w:t>
      </w:r>
      <w:r w:rsidR="001B3C20" w:rsidRPr="00004AE9">
        <w:rPr>
          <w:sz w:val="24"/>
          <w:szCs w:val="24"/>
        </w:rPr>
        <w:t xml:space="preserve"> </w:t>
      </w:r>
      <w:r w:rsidR="00824B91" w:rsidRPr="00004AE9">
        <w:rPr>
          <w:sz w:val="24"/>
          <w:szCs w:val="24"/>
        </w:rPr>
        <w:t>nel</w:t>
      </w:r>
      <w:r w:rsidR="001B3C20" w:rsidRPr="00004AE9">
        <w:rPr>
          <w:sz w:val="24"/>
          <w:szCs w:val="24"/>
        </w:rPr>
        <w:t xml:space="preserve"> </w:t>
      </w:r>
      <w:r w:rsidR="00824B91" w:rsidRPr="00004AE9">
        <w:rPr>
          <w:sz w:val="24"/>
          <w:szCs w:val="24"/>
        </w:rPr>
        <w:t>presente</w:t>
      </w:r>
      <w:r w:rsidR="0041101D" w:rsidRPr="00004AE9">
        <w:rPr>
          <w:sz w:val="24"/>
          <w:szCs w:val="24"/>
        </w:rPr>
        <w:t xml:space="preserve"> atto</w:t>
      </w:r>
      <w:r w:rsidR="001B3C20" w:rsidRPr="00004AE9">
        <w:rPr>
          <w:sz w:val="24"/>
          <w:szCs w:val="24"/>
        </w:rPr>
        <w:t xml:space="preserve">, </w:t>
      </w:r>
      <w:r w:rsidR="00DA4F0F" w:rsidRPr="00004AE9">
        <w:rPr>
          <w:sz w:val="24"/>
          <w:szCs w:val="24"/>
        </w:rPr>
        <w:t xml:space="preserve">dal responsabile del Settore Finanziario per quanto previsto dall’art.147-bis del D.Lgs. 267/2000 e dal Collegio dei Revisori </w:t>
      </w:r>
      <w:r w:rsidR="00824B91" w:rsidRPr="00004AE9">
        <w:rPr>
          <w:sz w:val="24"/>
          <w:szCs w:val="24"/>
        </w:rPr>
        <w:t>ai</w:t>
      </w:r>
      <w:r w:rsidR="00DA4F0F" w:rsidRPr="00004AE9">
        <w:rPr>
          <w:sz w:val="24"/>
          <w:szCs w:val="24"/>
        </w:rPr>
        <w:t xml:space="preserve"> </w:t>
      </w:r>
      <w:r w:rsidR="00824B91" w:rsidRPr="00004AE9">
        <w:rPr>
          <w:sz w:val="24"/>
          <w:szCs w:val="24"/>
        </w:rPr>
        <w:t>sensi</w:t>
      </w:r>
      <w:r w:rsidR="00DA4F0F" w:rsidRPr="00004AE9">
        <w:rPr>
          <w:sz w:val="24"/>
          <w:szCs w:val="24"/>
        </w:rPr>
        <w:t xml:space="preserve"> </w:t>
      </w:r>
      <w:r w:rsidR="00824B91" w:rsidRPr="00004AE9">
        <w:rPr>
          <w:sz w:val="24"/>
          <w:szCs w:val="24"/>
        </w:rPr>
        <w:t>dell’art.239,</w:t>
      </w:r>
      <w:r w:rsidR="00DA4F0F" w:rsidRPr="00004AE9">
        <w:rPr>
          <w:sz w:val="24"/>
          <w:szCs w:val="24"/>
        </w:rPr>
        <w:t xml:space="preserve"> </w:t>
      </w:r>
      <w:r w:rsidR="00824B91" w:rsidRPr="00004AE9">
        <w:rPr>
          <w:sz w:val="24"/>
          <w:szCs w:val="24"/>
        </w:rPr>
        <w:t>c.1,</w:t>
      </w:r>
      <w:r w:rsidR="00DA4F0F" w:rsidRPr="00004AE9">
        <w:rPr>
          <w:sz w:val="24"/>
          <w:szCs w:val="24"/>
        </w:rPr>
        <w:t xml:space="preserve"> </w:t>
      </w:r>
      <w:r w:rsidR="00824B91" w:rsidRPr="00004AE9">
        <w:rPr>
          <w:sz w:val="24"/>
          <w:szCs w:val="24"/>
        </w:rPr>
        <w:t>lett.</w:t>
      </w:r>
      <w:r w:rsidR="00DA4F0F" w:rsidRPr="00004AE9">
        <w:rPr>
          <w:sz w:val="24"/>
          <w:szCs w:val="24"/>
        </w:rPr>
        <w:t xml:space="preserve"> </w:t>
      </w:r>
      <w:r w:rsidR="00824B91" w:rsidRPr="00004AE9">
        <w:rPr>
          <w:sz w:val="24"/>
          <w:szCs w:val="24"/>
        </w:rPr>
        <w:t>b)</w:t>
      </w:r>
      <w:r w:rsidR="00DA4F0F" w:rsidRPr="00004AE9">
        <w:rPr>
          <w:sz w:val="24"/>
          <w:szCs w:val="24"/>
        </w:rPr>
        <w:t xml:space="preserve"> </w:t>
      </w:r>
      <w:r w:rsidR="001033D8" w:rsidRPr="00004AE9">
        <w:rPr>
          <w:sz w:val="24"/>
          <w:szCs w:val="24"/>
        </w:rPr>
        <w:t>D.Lgs.n.267/2000;</w:t>
      </w:r>
    </w:p>
    <w:p w14:paraId="0AEEA185" w14:textId="7EEAE473" w:rsidR="00DA4F0F" w:rsidRDefault="00FE1241" w:rsidP="00FE1241">
      <w:pPr>
        <w:ind w:left="284" w:hanging="284"/>
        <w:jc w:val="both"/>
        <w:rPr>
          <w:sz w:val="24"/>
          <w:szCs w:val="24"/>
        </w:rPr>
      </w:pPr>
      <w:r>
        <w:rPr>
          <w:sz w:val="24"/>
          <w:szCs w:val="24"/>
        </w:rPr>
        <w:t>-</w:t>
      </w:r>
      <w:r>
        <w:rPr>
          <w:sz w:val="24"/>
          <w:szCs w:val="24"/>
        </w:rPr>
        <w:tab/>
      </w:r>
      <w:r w:rsidR="00824B91" w:rsidRPr="00824B91">
        <w:rPr>
          <w:sz w:val="24"/>
          <w:szCs w:val="24"/>
        </w:rPr>
        <w:t>che</w:t>
      </w:r>
      <w:r w:rsidR="00DA4F0F">
        <w:rPr>
          <w:sz w:val="24"/>
          <w:szCs w:val="24"/>
        </w:rPr>
        <w:t xml:space="preserve"> </w:t>
      </w:r>
      <w:r w:rsidR="00824B91" w:rsidRPr="00824B91">
        <w:rPr>
          <w:sz w:val="24"/>
          <w:szCs w:val="24"/>
        </w:rPr>
        <w:t>la</w:t>
      </w:r>
      <w:r w:rsidR="00DA4F0F">
        <w:rPr>
          <w:sz w:val="24"/>
          <w:szCs w:val="24"/>
        </w:rPr>
        <w:t xml:space="preserve"> </w:t>
      </w:r>
      <w:r w:rsidR="00824B91" w:rsidRPr="00824B91">
        <w:rPr>
          <w:sz w:val="24"/>
          <w:szCs w:val="24"/>
        </w:rPr>
        <w:t>presente</w:t>
      </w:r>
      <w:r w:rsidR="00DA4F0F">
        <w:rPr>
          <w:sz w:val="24"/>
          <w:szCs w:val="24"/>
        </w:rPr>
        <w:t xml:space="preserve"> </w:t>
      </w:r>
      <w:r w:rsidR="00824B91" w:rsidRPr="00824B91">
        <w:rPr>
          <w:sz w:val="24"/>
          <w:szCs w:val="24"/>
        </w:rPr>
        <w:t>proposta</w:t>
      </w:r>
      <w:r w:rsidR="00DA4F0F">
        <w:rPr>
          <w:sz w:val="24"/>
          <w:szCs w:val="24"/>
        </w:rPr>
        <w:t xml:space="preserve"> </w:t>
      </w:r>
      <w:r w:rsidR="00824B91" w:rsidRPr="00824B91">
        <w:rPr>
          <w:sz w:val="24"/>
          <w:szCs w:val="24"/>
        </w:rPr>
        <w:t>è</w:t>
      </w:r>
      <w:r w:rsidR="00DA4F0F">
        <w:rPr>
          <w:sz w:val="24"/>
          <w:szCs w:val="24"/>
        </w:rPr>
        <w:t xml:space="preserve"> stata </w:t>
      </w:r>
      <w:r w:rsidR="00824B91" w:rsidRPr="00824B91">
        <w:rPr>
          <w:sz w:val="24"/>
          <w:szCs w:val="24"/>
        </w:rPr>
        <w:t>sottoposta</w:t>
      </w:r>
      <w:r w:rsidR="00DA4F0F">
        <w:rPr>
          <w:sz w:val="24"/>
          <w:szCs w:val="24"/>
        </w:rPr>
        <w:t xml:space="preserve"> </w:t>
      </w:r>
      <w:r w:rsidR="00824B91" w:rsidRPr="00824B91">
        <w:rPr>
          <w:sz w:val="24"/>
          <w:szCs w:val="24"/>
        </w:rPr>
        <w:t>alla</w:t>
      </w:r>
      <w:r w:rsidR="00DA4F0F">
        <w:rPr>
          <w:sz w:val="24"/>
          <w:szCs w:val="24"/>
        </w:rPr>
        <w:t xml:space="preserve"> </w:t>
      </w:r>
      <w:r w:rsidR="00824B91" w:rsidRPr="00824B91">
        <w:rPr>
          <w:sz w:val="24"/>
          <w:szCs w:val="24"/>
        </w:rPr>
        <w:t>competente</w:t>
      </w:r>
      <w:r w:rsidR="00DA4F0F">
        <w:rPr>
          <w:sz w:val="24"/>
          <w:szCs w:val="24"/>
        </w:rPr>
        <w:t xml:space="preserve"> </w:t>
      </w:r>
      <w:r w:rsidR="00824B91" w:rsidRPr="00824B91">
        <w:rPr>
          <w:sz w:val="24"/>
          <w:szCs w:val="24"/>
        </w:rPr>
        <w:t>Commissione</w:t>
      </w:r>
      <w:r w:rsidR="00DA4F0F">
        <w:rPr>
          <w:sz w:val="24"/>
          <w:szCs w:val="24"/>
        </w:rPr>
        <w:t xml:space="preserve"> </w:t>
      </w:r>
      <w:r w:rsidR="00824B91" w:rsidRPr="00824B91">
        <w:rPr>
          <w:sz w:val="24"/>
          <w:szCs w:val="24"/>
        </w:rPr>
        <w:t>consiliare;</w:t>
      </w:r>
    </w:p>
    <w:p w14:paraId="7FB718CB" w14:textId="77777777" w:rsidR="00DA4F0F" w:rsidRPr="001033D8" w:rsidRDefault="00824B91" w:rsidP="00824B91">
      <w:pPr>
        <w:jc w:val="both"/>
        <w:rPr>
          <w:b/>
          <w:caps/>
          <w:sz w:val="24"/>
          <w:szCs w:val="24"/>
        </w:rPr>
      </w:pPr>
      <w:r w:rsidRPr="001033D8">
        <w:rPr>
          <w:b/>
          <w:caps/>
          <w:sz w:val="24"/>
          <w:szCs w:val="24"/>
        </w:rPr>
        <w:t>Vist</w:t>
      </w:r>
      <w:r w:rsidR="00DA4F0F" w:rsidRPr="001033D8">
        <w:rPr>
          <w:b/>
          <w:caps/>
          <w:sz w:val="24"/>
          <w:szCs w:val="24"/>
        </w:rPr>
        <w:t>i</w:t>
      </w:r>
    </w:p>
    <w:p w14:paraId="2E3F2DC4" w14:textId="77777777" w:rsidR="00824B91" w:rsidRPr="00FE1241" w:rsidRDefault="00DA4F0F" w:rsidP="00FE1241">
      <w:pPr>
        <w:pStyle w:val="Paragrafoelenco"/>
        <w:numPr>
          <w:ilvl w:val="0"/>
          <w:numId w:val="3"/>
        </w:numPr>
        <w:ind w:left="567" w:hanging="567"/>
        <w:jc w:val="both"/>
        <w:rPr>
          <w:sz w:val="24"/>
          <w:szCs w:val="24"/>
        </w:rPr>
      </w:pPr>
      <w:r w:rsidRPr="00FE1241">
        <w:rPr>
          <w:sz w:val="24"/>
          <w:szCs w:val="24"/>
        </w:rPr>
        <w:t>I</w:t>
      </w:r>
      <w:r w:rsidR="00824B91" w:rsidRPr="00FE1241">
        <w:rPr>
          <w:sz w:val="24"/>
          <w:szCs w:val="24"/>
        </w:rPr>
        <w:t>l</w:t>
      </w:r>
      <w:r w:rsidRPr="00FE1241">
        <w:rPr>
          <w:sz w:val="24"/>
          <w:szCs w:val="24"/>
        </w:rPr>
        <w:t xml:space="preserve"> </w:t>
      </w:r>
      <w:r w:rsidR="00824B91" w:rsidRPr="00FE1241">
        <w:rPr>
          <w:sz w:val="24"/>
          <w:szCs w:val="24"/>
        </w:rPr>
        <w:t>D.</w:t>
      </w:r>
      <w:r w:rsidRPr="00FE1241">
        <w:rPr>
          <w:sz w:val="24"/>
          <w:szCs w:val="24"/>
        </w:rPr>
        <w:t xml:space="preserve"> </w:t>
      </w:r>
      <w:r w:rsidR="00824B91" w:rsidRPr="00FE1241">
        <w:rPr>
          <w:sz w:val="24"/>
          <w:szCs w:val="24"/>
        </w:rPr>
        <w:t>Lgs.</w:t>
      </w:r>
      <w:r w:rsidRPr="00FE1241">
        <w:rPr>
          <w:sz w:val="24"/>
          <w:szCs w:val="24"/>
        </w:rPr>
        <w:t xml:space="preserve"> </w:t>
      </w:r>
      <w:r w:rsidR="00824B91" w:rsidRPr="00FE1241">
        <w:rPr>
          <w:sz w:val="24"/>
          <w:szCs w:val="24"/>
        </w:rPr>
        <w:t>n.</w:t>
      </w:r>
      <w:r w:rsidRPr="00FE1241">
        <w:rPr>
          <w:sz w:val="24"/>
          <w:szCs w:val="24"/>
        </w:rPr>
        <w:t xml:space="preserve"> </w:t>
      </w:r>
      <w:r w:rsidR="00824B91" w:rsidRPr="00FE1241">
        <w:rPr>
          <w:sz w:val="24"/>
          <w:szCs w:val="24"/>
        </w:rPr>
        <w:t>50/2016;</w:t>
      </w:r>
    </w:p>
    <w:p w14:paraId="48CB8228" w14:textId="77777777" w:rsidR="00824B91" w:rsidRPr="00FE1241" w:rsidRDefault="00824B91" w:rsidP="00FE1241">
      <w:pPr>
        <w:pStyle w:val="Paragrafoelenco"/>
        <w:numPr>
          <w:ilvl w:val="0"/>
          <w:numId w:val="3"/>
        </w:numPr>
        <w:ind w:left="567" w:hanging="567"/>
        <w:jc w:val="both"/>
        <w:rPr>
          <w:sz w:val="24"/>
          <w:szCs w:val="24"/>
        </w:rPr>
      </w:pPr>
      <w:r w:rsidRPr="00FE1241">
        <w:rPr>
          <w:sz w:val="24"/>
          <w:szCs w:val="24"/>
        </w:rPr>
        <w:t>il</w:t>
      </w:r>
      <w:r w:rsidR="00DA4F0F" w:rsidRPr="00FE1241">
        <w:rPr>
          <w:sz w:val="24"/>
          <w:szCs w:val="24"/>
        </w:rPr>
        <w:t xml:space="preserve"> </w:t>
      </w:r>
      <w:r w:rsidRPr="00FE1241">
        <w:rPr>
          <w:sz w:val="24"/>
          <w:szCs w:val="24"/>
        </w:rPr>
        <w:t>D.</w:t>
      </w:r>
      <w:r w:rsidR="00DA4F0F" w:rsidRPr="00FE1241">
        <w:rPr>
          <w:sz w:val="24"/>
          <w:szCs w:val="24"/>
        </w:rPr>
        <w:t xml:space="preserve"> </w:t>
      </w:r>
      <w:r w:rsidRPr="00FE1241">
        <w:rPr>
          <w:sz w:val="24"/>
          <w:szCs w:val="24"/>
        </w:rPr>
        <w:t>Lgs.</w:t>
      </w:r>
      <w:r w:rsidR="00DA4F0F" w:rsidRPr="00FE1241">
        <w:rPr>
          <w:sz w:val="24"/>
          <w:szCs w:val="24"/>
        </w:rPr>
        <w:t xml:space="preserve"> </w:t>
      </w:r>
      <w:r w:rsidRPr="00FE1241">
        <w:rPr>
          <w:sz w:val="24"/>
          <w:szCs w:val="24"/>
        </w:rPr>
        <w:t>n.175/2016;</w:t>
      </w:r>
    </w:p>
    <w:p w14:paraId="424D1D16" w14:textId="77777777" w:rsidR="00824B91" w:rsidRPr="00FE1241" w:rsidRDefault="00824B91" w:rsidP="00FE1241">
      <w:pPr>
        <w:pStyle w:val="Paragrafoelenco"/>
        <w:numPr>
          <w:ilvl w:val="0"/>
          <w:numId w:val="3"/>
        </w:numPr>
        <w:ind w:left="567" w:hanging="567"/>
        <w:jc w:val="both"/>
        <w:rPr>
          <w:sz w:val="24"/>
          <w:szCs w:val="24"/>
        </w:rPr>
      </w:pPr>
      <w:r w:rsidRPr="00FE1241">
        <w:rPr>
          <w:sz w:val="24"/>
          <w:szCs w:val="24"/>
        </w:rPr>
        <w:t>il</w:t>
      </w:r>
      <w:r w:rsidR="00DA4F0F" w:rsidRPr="00FE1241">
        <w:rPr>
          <w:sz w:val="24"/>
          <w:szCs w:val="24"/>
        </w:rPr>
        <w:t xml:space="preserve"> </w:t>
      </w:r>
      <w:r w:rsidRPr="00FE1241">
        <w:rPr>
          <w:sz w:val="24"/>
          <w:szCs w:val="24"/>
        </w:rPr>
        <w:t>D.</w:t>
      </w:r>
      <w:r w:rsidR="00DA4F0F" w:rsidRPr="00FE1241">
        <w:rPr>
          <w:sz w:val="24"/>
          <w:szCs w:val="24"/>
        </w:rPr>
        <w:t xml:space="preserve"> </w:t>
      </w:r>
      <w:r w:rsidRPr="00FE1241">
        <w:rPr>
          <w:sz w:val="24"/>
          <w:szCs w:val="24"/>
        </w:rPr>
        <w:t>Lgs.</w:t>
      </w:r>
      <w:r w:rsidR="00DA4F0F" w:rsidRPr="00FE1241">
        <w:rPr>
          <w:sz w:val="24"/>
          <w:szCs w:val="24"/>
        </w:rPr>
        <w:t xml:space="preserve"> </w:t>
      </w:r>
      <w:r w:rsidRPr="00FE1241">
        <w:rPr>
          <w:sz w:val="24"/>
          <w:szCs w:val="24"/>
        </w:rPr>
        <w:t>n.267/2000;</w:t>
      </w:r>
    </w:p>
    <w:p w14:paraId="2361A5B1" w14:textId="77777777" w:rsidR="00DA4F0F" w:rsidRPr="00FE1241" w:rsidRDefault="00DA4F0F" w:rsidP="00FE1241">
      <w:pPr>
        <w:pStyle w:val="Paragrafoelenco"/>
        <w:numPr>
          <w:ilvl w:val="0"/>
          <w:numId w:val="3"/>
        </w:numPr>
        <w:ind w:left="567" w:hanging="567"/>
        <w:jc w:val="both"/>
        <w:rPr>
          <w:sz w:val="24"/>
          <w:szCs w:val="24"/>
        </w:rPr>
      </w:pPr>
      <w:r w:rsidRPr="00FE1241">
        <w:rPr>
          <w:sz w:val="24"/>
          <w:szCs w:val="24"/>
        </w:rPr>
        <w:t>il D.Lgs. n. 152/2006;</w:t>
      </w:r>
    </w:p>
    <w:p w14:paraId="741E42D3" w14:textId="7842F673" w:rsidR="00DA4F0F" w:rsidRPr="00FE1241" w:rsidRDefault="00DA4F0F" w:rsidP="00FE1241">
      <w:pPr>
        <w:pStyle w:val="Paragrafoelenco"/>
        <w:numPr>
          <w:ilvl w:val="0"/>
          <w:numId w:val="3"/>
        </w:numPr>
        <w:ind w:left="567" w:hanging="567"/>
        <w:jc w:val="both"/>
        <w:rPr>
          <w:sz w:val="24"/>
          <w:szCs w:val="24"/>
        </w:rPr>
      </w:pPr>
      <w:r w:rsidRPr="00FE1241">
        <w:rPr>
          <w:sz w:val="24"/>
          <w:szCs w:val="24"/>
        </w:rPr>
        <w:t xml:space="preserve">la L.R </w:t>
      </w:r>
      <w:r w:rsidR="00A4492F" w:rsidRPr="00FE1241">
        <w:rPr>
          <w:sz w:val="24"/>
          <w:szCs w:val="24"/>
        </w:rPr>
        <w:t>19/2015</w:t>
      </w:r>
    </w:p>
    <w:p w14:paraId="47F69C73" w14:textId="77777777" w:rsidR="002A06A9" w:rsidRPr="00FE1241" w:rsidRDefault="002A06A9" w:rsidP="00FE1241">
      <w:pPr>
        <w:pStyle w:val="Paragrafoelenco"/>
        <w:numPr>
          <w:ilvl w:val="0"/>
          <w:numId w:val="3"/>
        </w:numPr>
        <w:ind w:left="567" w:hanging="567"/>
        <w:jc w:val="both"/>
        <w:rPr>
          <w:sz w:val="24"/>
          <w:szCs w:val="24"/>
        </w:rPr>
      </w:pPr>
      <w:r w:rsidRPr="00FE1241">
        <w:rPr>
          <w:sz w:val="24"/>
          <w:szCs w:val="24"/>
        </w:rPr>
        <w:t>il D.Lgs. n. 201/2022</w:t>
      </w:r>
    </w:p>
    <w:p w14:paraId="5ADCD519" w14:textId="77777777" w:rsidR="002A06A9" w:rsidRPr="00FE1241" w:rsidRDefault="002A06A9" w:rsidP="00FE1241">
      <w:pPr>
        <w:pStyle w:val="Paragrafoelenco"/>
        <w:numPr>
          <w:ilvl w:val="0"/>
          <w:numId w:val="3"/>
        </w:numPr>
        <w:ind w:left="567" w:hanging="567"/>
        <w:jc w:val="both"/>
        <w:rPr>
          <w:sz w:val="24"/>
          <w:szCs w:val="24"/>
        </w:rPr>
      </w:pPr>
      <w:r w:rsidRPr="00FE1241">
        <w:rPr>
          <w:sz w:val="24"/>
          <w:szCs w:val="24"/>
        </w:rPr>
        <w:t>la L. n. 115/2022</w:t>
      </w:r>
    </w:p>
    <w:p w14:paraId="64E7FA72" w14:textId="77777777" w:rsidR="00824B91" w:rsidRPr="00FE1241" w:rsidRDefault="00824B91" w:rsidP="00FE1241">
      <w:pPr>
        <w:pStyle w:val="Paragrafoelenco"/>
        <w:numPr>
          <w:ilvl w:val="0"/>
          <w:numId w:val="3"/>
        </w:numPr>
        <w:ind w:left="567" w:hanging="567"/>
        <w:jc w:val="both"/>
        <w:rPr>
          <w:sz w:val="24"/>
          <w:szCs w:val="24"/>
        </w:rPr>
      </w:pPr>
      <w:r w:rsidRPr="00FE1241">
        <w:rPr>
          <w:sz w:val="24"/>
          <w:szCs w:val="24"/>
        </w:rPr>
        <w:t>lo</w:t>
      </w:r>
      <w:r w:rsidR="00DA4F0F" w:rsidRPr="00FE1241">
        <w:rPr>
          <w:sz w:val="24"/>
          <w:szCs w:val="24"/>
        </w:rPr>
        <w:t xml:space="preserve"> </w:t>
      </w:r>
      <w:r w:rsidRPr="00FE1241">
        <w:rPr>
          <w:sz w:val="24"/>
          <w:szCs w:val="24"/>
        </w:rPr>
        <w:t>Statuto</w:t>
      </w:r>
      <w:r w:rsidR="00DA4F0F" w:rsidRPr="00FE1241">
        <w:rPr>
          <w:sz w:val="24"/>
          <w:szCs w:val="24"/>
        </w:rPr>
        <w:t xml:space="preserve"> </w:t>
      </w:r>
      <w:r w:rsidRPr="00FE1241">
        <w:rPr>
          <w:sz w:val="24"/>
          <w:szCs w:val="24"/>
        </w:rPr>
        <w:t>comunale;</w:t>
      </w:r>
    </w:p>
    <w:p w14:paraId="327FC381" w14:textId="58A6E3A8" w:rsidR="0041101D" w:rsidRPr="00FE1241" w:rsidRDefault="0041101D" w:rsidP="00FE1241">
      <w:pPr>
        <w:pStyle w:val="Paragrafoelenco"/>
        <w:numPr>
          <w:ilvl w:val="0"/>
          <w:numId w:val="3"/>
        </w:numPr>
        <w:ind w:left="567" w:hanging="567"/>
        <w:jc w:val="both"/>
        <w:rPr>
          <w:sz w:val="24"/>
          <w:szCs w:val="24"/>
        </w:rPr>
      </w:pPr>
      <w:r w:rsidRPr="00FE1241">
        <w:rPr>
          <w:sz w:val="24"/>
          <w:szCs w:val="24"/>
        </w:rPr>
        <w:t>le deliberazioni del</w:t>
      </w:r>
      <w:r w:rsidR="00BC77AB" w:rsidRPr="00FE1241">
        <w:rPr>
          <w:sz w:val="24"/>
          <w:szCs w:val="24"/>
        </w:rPr>
        <w:t xml:space="preserve">l’ATI e del Commissario ad Acta </w:t>
      </w:r>
      <w:r w:rsidR="00E015E0" w:rsidRPr="00FE1241">
        <w:rPr>
          <w:sz w:val="24"/>
          <w:szCs w:val="24"/>
        </w:rPr>
        <w:t>richiam</w:t>
      </w:r>
      <w:r w:rsidR="003B1DC7" w:rsidRPr="00FE1241">
        <w:rPr>
          <w:sz w:val="24"/>
          <w:szCs w:val="24"/>
        </w:rPr>
        <w:t>a</w:t>
      </w:r>
      <w:r w:rsidR="00E015E0" w:rsidRPr="00FE1241">
        <w:rPr>
          <w:sz w:val="24"/>
          <w:szCs w:val="24"/>
        </w:rPr>
        <w:t>te in pre</w:t>
      </w:r>
      <w:r w:rsidR="00BC77AB" w:rsidRPr="00FE1241">
        <w:rPr>
          <w:sz w:val="24"/>
          <w:szCs w:val="24"/>
        </w:rPr>
        <w:t>cedenza</w:t>
      </w:r>
      <w:r w:rsidR="00E015E0" w:rsidRPr="00FE1241">
        <w:rPr>
          <w:sz w:val="24"/>
          <w:szCs w:val="24"/>
        </w:rPr>
        <w:t>;</w:t>
      </w:r>
    </w:p>
    <w:p w14:paraId="6A7BE867" w14:textId="66486B5B" w:rsidR="0041101D" w:rsidRPr="00FE1241" w:rsidRDefault="0041101D" w:rsidP="00FE1241">
      <w:pPr>
        <w:pStyle w:val="Paragrafoelenco"/>
        <w:numPr>
          <w:ilvl w:val="0"/>
          <w:numId w:val="3"/>
        </w:numPr>
        <w:ind w:left="567" w:hanging="567"/>
        <w:jc w:val="both"/>
        <w:rPr>
          <w:sz w:val="24"/>
          <w:szCs w:val="24"/>
        </w:rPr>
      </w:pPr>
      <w:r w:rsidRPr="00FE1241">
        <w:rPr>
          <w:sz w:val="24"/>
          <w:szCs w:val="24"/>
        </w:rPr>
        <w:t>il Piano d’Ambito e tutti gli elaborati di cui si compone</w:t>
      </w:r>
      <w:r w:rsidR="00FE1241" w:rsidRPr="00FE1241">
        <w:rPr>
          <w:sz w:val="24"/>
          <w:szCs w:val="24"/>
        </w:rPr>
        <w:t>;</w:t>
      </w:r>
    </w:p>
    <w:p w14:paraId="2E8FAEA1" w14:textId="77777777" w:rsidR="0045119E" w:rsidRPr="00FE1241" w:rsidRDefault="0045119E" w:rsidP="00FE1241">
      <w:pPr>
        <w:pStyle w:val="Paragrafoelenco"/>
        <w:numPr>
          <w:ilvl w:val="0"/>
          <w:numId w:val="3"/>
        </w:numPr>
        <w:ind w:left="567" w:hanging="567"/>
        <w:jc w:val="both"/>
        <w:rPr>
          <w:sz w:val="24"/>
          <w:szCs w:val="24"/>
        </w:rPr>
      </w:pPr>
      <w:r w:rsidRPr="00FE1241">
        <w:rPr>
          <w:sz w:val="24"/>
          <w:szCs w:val="24"/>
        </w:rPr>
        <w:t xml:space="preserve">la relazione </w:t>
      </w:r>
      <w:r w:rsidR="00BC77AB" w:rsidRPr="00FE1241">
        <w:rPr>
          <w:sz w:val="24"/>
          <w:szCs w:val="24"/>
        </w:rPr>
        <w:t>ex art. 14 del D.Lgs. n. 201/2022</w:t>
      </w:r>
      <w:r w:rsidRPr="00FE1241">
        <w:rPr>
          <w:sz w:val="24"/>
          <w:szCs w:val="24"/>
        </w:rPr>
        <w:t>;</w:t>
      </w:r>
    </w:p>
    <w:p w14:paraId="592B2FF4" w14:textId="77777777" w:rsidR="00B12F3E" w:rsidRPr="00B12F3E" w:rsidRDefault="00B12F3E" w:rsidP="00B12F3E">
      <w:pPr>
        <w:jc w:val="center"/>
        <w:rPr>
          <w:b/>
          <w:sz w:val="24"/>
          <w:szCs w:val="24"/>
        </w:rPr>
      </w:pPr>
      <w:r w:rsidRPr="00B12F3E">
        <w:rPr>
          <w:b/>
          <w:sz w:val="24"/>
          <w:szCs w:val="24"/>
        </w:rPr>
        <w:t>DELIBERA</w:t>
      </w:r>
    </w:p>
    <w:p w14:paraId="68DB78D5" w14:textId="554C2A3A" w:rsidR="00B12F3E" w:rsidRPr="00004AE9" w:rsidRDefault="00FE1241" w:rsidP="00FE1241">
      <w:pPr>
        <w:ind w:left="567" w:hanging="567"/>
        <w:jc w:val="both"/>
        <w:rPr>
          <w:sz w:val="24"/>
          <w:szCs w:val="24"/>
        </w:rPr>
      </w:pPr>
      <w:r>
        <w:rPr>
          <w:sz w:val="24"/>
          <w:szCs w:val="24"/>
        </w:rPr>
        <w:t>1.</w:t>
      </w:r>
      <w:r>
        <w:rPr>
          <w:sz w:val="24"/>
          <w:szCs w:val="24"/>
        </w:rPr>
        <w:tab/>
      </w:r>
      <w:r w:rsidR="00B12F3E" w:rsidRPr="00B12F3E">
        <w:rPr>
          <w:sz w:val="24"/>
          <w:szCs w:val="24"/>
        </w:rPr>
        <w:t>Di</w:t>
      </w:r>
      <w:r w:rsidR="00B12F3E">
        <w:rPr>
          <w:sz w:val="24"/>
          <w:szCs w:val="24"/>
        </w:rPr>
        <w:t xml:space="preserve"> </w:t>
      </w:r>
      <w:r w:rsidR="00B12F3E" w:rsidRPr="00B12F3E">
        <w:rPr>
          <w:sz w:val="24"/>
          <w:szCs w:val="24"/>
        </w:rPr>
        <w:t>dare</w:t>
      </w:r>
      <w:r w:rsidR="00B12F3E">
        <w:rPr>
          <w:sz w:val="24"/>
          <w:szCs w:val="24"/>
        </w:rPr>
        <w:t xml:space="preserve"> </w:t>
      </w:r>
      <w:r w:rsidR="00B12F3E" w:rsidRPr="00B12F3E">
        <w:rPr>
          <w:sz w:val="24"/>
          <w:szCs w:val="24"/>
        </w:rPr>
        <w:t>atto</w:t>
      </w:r>
      <w:r w:rsidR="00B12F3E">
        <w:rPr>
          <w:sz w:val="24"/>
          <w:szCs w:val="24"/>
        </w:rPr>
        <w:t xml:space="preserve"> </w:t>
      </w:r>
      <w:r w:rsidR="00B12F3E" w:rsidRPr="00B12F3E">
        <w:rPr>
          <w:sz w:val="24"/>
          <w:szCs w:val="24"/>
        </w:rPr>
        <w:t>che</w:t>
      </w:r>
      <w:r w:rsidR="00B12F3E">
        <w:rPr>
          <w:sz w:val="24"/>
          <w:szCs w:val="24"/>
        </w:rPr>
        <w:t xml:space="preserve"> </w:t>
      </w:r>
      <w:r w:rsidR="00B12F3E" w:rsidRPr="00B12F3E">
        <w:rPr>
          <w:sz w:val="24"/>
          <w:szCs w:val="24"/>
        </w:rPr>
        <w:t>le</w:t>
      </w:r>
      <w:r w:rsidR="00B12F3E">
        <w:rPr>
          <w:sz w:val="24"/>
          <w:szCs w:val="24"/>
        </w:rPr>
        <w:t xml:space="preserve"> </w:t>
      </w:r>
      <w:r w:rsidR="00B12F3E" w:rsidRPr="00B12F3E">
        <w:rPr>
          <w:sz w:val="24"/>
          <w:szCs w:val="24"/>
        </w:rPr>
        <w:t>premesse</w:t>
      </w:r>
      <w:r w:rsidR="00115D73">
        <w:rPr>
          <w:sz w:val="24"/>
          <w:szCs w:val="24"/>
        </w:rPr>
        <w:t>, unitamente agli atti dell’</w:t>
      </w:r>
      <w:r w:rsidR="00BC77AB">
        <w:rPr>
          <w:sz w:val="24"/>
          <w:szCs w:val="24"/>
        </w:rPr>
        <w:t xml:space="preserve">ATI </w:t>
      </w:r>
      <w:r w:rsidR="004B3604">
        <w:rPr>
          <w:sz w:val="24"/>
          <w:szCs w:val="24"/>
        </w:rPr>
        <w:t>Messina</w:t>
      </w:r>
      <w:r w:rsidR="00BC77AB">
        <w:rPr>
          <w:sz w:val="24"/>
          <w:szCs w:val="24"/>
        </w:rPr>
        <w:t xml:space="preserve"> e del Commissario </w:t>
      </w:r>
      <w:r w:rsidR="00115D73">
        <w:rPr>
          <w:sz w:val="24"/>
          <w:szCs w:val="24"/>
        </w:rPr>
        <w:t xml:space="preserve">qui allegati, </w:t>
      </w:r>
      <w:r w:rsidR="00B12F3E" w:rsidRPr="00B12F3E">
        <w:rPr>
          <w:sz w:val="24"/>
          <w:szCs w:val="24"/>
        </w:rPr>
        <w:t>costituiscono</w:t>
      </w:r>
      <w:r w:rsidR="00B12F3E">
        <w:rPr>
          <w:sz w:val="24"/>
          <w:szCs w:val="24"/>
        </w:rPr>
        <w:t xml:space="preserve"> </w:t>
      </w:r>
      <w:r w:rsidR="00B12F3E" w:rsidRPr="00B12F3E">
        <w:rPr>
          <w:sz w:val="24"/>
          <w:szCs w:val="24"/>
        </w:rPr>
        <w:t>parte</w:t>
      </w:r>
      <w:r w:rsidR="00B12F3E">
        <w:rPr>
          <w:sz w:val="24"/>
          <w:szCs w:val="24"/>
        </w:rPr>
        <w:t xml:space="preserve"> </w:t>
      </w:r>
      <w:r w:rsidR="00B12F3E" w:rsidRPr="00B12F3E">
        <w:rPr>
          <w:sz w:val="24"/>
          <w:szCs w:val="24"/>
        </w:rPr>
        <w:t>integrante</w:t>
      </w:r>
      <w:r w:rsidR="00B12F3E">
        <w:rPr>
          <w:sz w:val="24"/>
          <w:szCs w:val="24"/>
        </w:rPr>
        <w:t xml:space="preserve"> </w:t>
      </w:r>
      <w:r w:rsidR="00B12F3E" w:rsidRPr="00B12F3E">
        <w:rPr>
          <w:sz w:val="24"/>
          <w:szCs w:val="24"/>
        </w:rPr>
        <w:t>e</w:t>
      </w:r>
      <w:r w:rsidR="00B12F3E">
        <w:rPr>
          <w:sz w:val="24"/>
          <w:szCs w:val="24"/>
        </w:rPr>
        <w:t xml:space="preserve"> </w:t>
      </w:r>
      <w:r w:rsidR="00B12F3E" w:rsidRPr="00B12F3E">
        <w:rPr>
          <w:sz w:val="24"/>
          <w:szCs w:val="24"/>
        </w:rPr>
        <w:t>sostanziale</w:t>
      </w:r>
      <w:r w:rsidR="00B12F3E">
        <w:rPr>
          <w:sz w:val="24"/>
          <w:szCs w:val="24"/>
        </w:rPr>
        <w:t xml:space="preserve"> </w:t>
      </w:r>
      <w:r w:rsidR="00B12F3E" w:rsidRPr="00B12F3E">
        <w:rPr>
          <w:sz w:val="24"/>
          <w:szCs w:val="24"/>
        </w:rPr>
        <w:t>del</w:t>
      </w:r>
      <w:r w:rsidR="00B12F3E">
        <w:rPr>
          <w:sz w:val="24"/>
          <w:szCs w:val="24"/>
        </w:rPr>
        <w:t xml:space="preserve"> </w:t>
      </w:r>
      <w:r w:rsidR="00B12F3E" w:rsidRPr="00B12F3E">
        <w:rPr>
          <w:sz w:val="24"/>
          <w:szCs w:val="24"/>
        </w:rPr>
        <w:t>dispositivo</w:t>
      </w:r>
      <w:r w:rsidR="00B12F3E">
        <w:rPr>
          <w:sz w:val="24"/>
          <w:szCs w:val="24"/>
        </w:rPr>
        <w:t xml:space="preserve"> </w:t>
      </w:r>
      <w:r w:rsidR="00B12F3E" w:rsidRPr="00B12F3E">
        <w:rPr>
          <w:sz w:val="24"/>
          <w:szCs w:val="24"/>
        </w:rPr>
        <w:t>del</w:t>
      </w:r>
      <w:r w:rsidR="00B12F3E">
        <w:rPr>
          <w:sz w:val="24"/>
          <w:szCs w:val="24"/>
        </w:rPr>
        <w:t xml:space="preserve"> </w:t>
      </w:r>
      <w:r w:rsidR="00B12F3E" w:rsidRPr="00B12F3E">
        <w:rPr>
          <w:sz w:val="24"/>
          <w:szCs w:val="24"/>
        </w:rPr>
        <w:t>presente</w:t>
      </w:r>
      <w:r w:rsidR="00B12F3E">
        <w:rPr>
          <w:sz w:val="24"/>
          <w:szCs w:val="24"/>
        </w:rPr>
        <w:t xml:space="preserve"> </w:t>
      </w:r>
      <w:r w:rsidR="00B12F3E" w:rsidRPr="00004AE9">
        <w:rPr>
          <w:sz w:val="24"/>
          <w:szCs w:val="24"/>
        </w:rPr>
        <w:t>provvedimento;</w:t>
      </w:r>
    </w:p>
    <w:p w14:paraId="46B77160" w14:textId="3FCF871B" w:rsidR="00B12F3E" w:rsidRPr="00004AE9" w:rsidRDefault="00B12F3E" w:rsidP="00FE1241">
      <w:pPr>
        <w:ind w:left="567" w:hanging="567"/>
        <w:jc w:val="both"/>
        <w:rPr>
          <w:sz w:val="24"/>
          <w:szCs w:val="24"/>
        </w:rPr>
      </w:pPr>
      <w:r w:rsidRPr="00004AE9">
        <w:rPr>
          <w:sz w:val="24"/>
          <w:szCs w:val="24"/>
        </w:rPr>
        <w:t>2.</w:t>
      </w:r>
      <w:r w:rsidR="00FE1241" w:rsidRPr="00004AE9">
        <w:rPr>
          <w:sz w:val="24"/>
          <w:szCs w:val="24"/>
        </w:rPr>
        <w:tab/>
      </w:r>
      <w:r w:rsidR="00080055" w:rsidRPr="00004AE9">
        <w:rPr>
          <w:sz w:val="24"/>
          <w:szCs w:val="24"/>
        </w:rPr>
        <w:t xml:space="preserve">l’adesione di questo </w:t>
      </w:r>
      <w:r w:rsidR="002A06A9" w:rsidRPr="00004AE9">
        <w:rPr>
          <w:sz w:val="24"/>
          <w:szCs w:val="24"/>
        </w:rPr>
        <w:t>Comune di ________________</w:t>
      </w:r>
      <w:r w:rsidR="00FE1241" w:rsidRPr="00004AE9">
        <w:rPr>
          <w:sz w:val="24"/>
          <w:szCs w:val="24"/>
        </w:rPr>
        <w:t xml:space="preserve"> a</w:t>
      </w:r>
      <w:r w:rsidR="002A06A9" w:rsidRPr="00004AE9">
        <w:rPr>
          <w:sz w:val="24"/>
          <w:szCs w:val="24"/>
        </w:rPr>
        <w:t xml:space="preserve">lla </w:t>
      </w:r>
      <w:r w:rsidRPr="00004AE9">
        <w:rPr>
          <w:sz w:val="24"/>
          <w:szCs w:val="24"/>
        </w:rPr>
        <w:t xml:space="preserve">costituenda società </w:t>
      </w:r>
      <w:r w:rsidR="001F2008" w:rsidRPr="00004AE9">
        <w:rPr>
          <w:sz w:val="24"/>
          <w:szCs w:val="24"/>
        </w:rPr>
        <w:t xml:space="preserve">a partecipazione mista pubblica-privata </w:t>
      </w:r>
      <w:r w:rsidR="00FE1241" w:rsidRPr="00004AE9">
        <w:rPr>
          <w:i/>
          <w:sz w:val="24"/>
          <w:szCs w:val="24"/>
        </w:rPr>
        <w:t>“</w:t>
      </w:r>
      <w:r w:rsidR="00FE1241" w:rsidRPr="00004AE9">
        <w:rPr>
          <w:b/>
          <w:bCs/>
          <w:i/>
          <w:caps/>
          <w:sz w:val="24"/>
          <w:szCs w:val="24"/>
        </w:rPr>
        <w:t>MESSINACQUE S.P.A.”</w:t>
      </w:r>
      <w:r w:rsidR="001F2008" w:rsidRPr="00004AE9">
        <w:rPr>
          <w:sz w:val="24"/>
          <w:szCs w:val="24"/>
        </w:rPr>
        <w:t xml:space="preserve">, </w:t>
      </w:r>
      <w:r w:rsidR="00115D73" w:rsidRPr="00004AE9">
        <w:rPr>
          <w:sz w:val="24"/>
          <w:szCs w:val="24"/>
        </w:rPr>
        <w:t>per la</w:t>
      </w:r>
      <w:r w:rsidRPr="00004AE9">
        <w:rPr>
          <w:sz w:val="24"/>
          <w:szCs w:val="24"/>
        </w:rPr>
        <w:t xml:space="preserve"> gestione del servizio idrico integrato dell’A</w:t>
      </w:r>
      <w:r w:rsidR="00BC77AB" w:rsidRPr="00004AE9">
        <w:rPr>
          <w:sz w:val="24"/>
          <w:szCs w:val="24"/>
        </w:rPr>
        <w:t>TO</w:t>
      </w:r>
      <w:r w:rsidR="00080055" w:rsidRPr="00004AE9">
        <w:rPr>
          <w:sz w:val="24"/>
          <w:szCs w:val="24"/>
        </w:rPr>
        <w:t xml:space="preserve"> </w:t>
      </w:r>
      <w:r w:rsidR="004B3604" w:rsidRPr="00004AE9">
        <w:rPr>
          <w:sz w:val="24"/>
          <w:szCs w:val="24"/>
        </w:rPr>
        <w:t>Messina</w:t>
      </w:r>
      <w:r w:rsidRPr="00004AE9">
        <w:rPr>
          <w:sz w:val="24"/>
          <w:szCs w:val="24"/>
        </w:rPr>
        <w:t xml:space="preserve">; </w:t>
      </w:r>
    </w:p>
    <w:p w14:paraId="06853C3B" w14:textId="4BCD168B" w:rsidR="00B12F3E" w:rsidRPr="00004AE9" w:rsidRDefault="00B12F3E" w:rsidP="00FE1241">
      <w:pPr>
        <w:ind w:left="567" w:hanging="567"/>
        <w:jc w:val="both"/>
        <w:rPr>
          <w:sz w:val="24"/>
          <w:szCs w:val="24"/>
        </w:rPr>
      </w:pPr>
      <w:r w:rsidRPr="00004AE9">
        <w:rPr>
          <w:sz w:val="24"/>
          <w:szCs w:val="24"/>
        </w:rPr>
        <w:t>3.</w:t>
      </w:r>
      <w:r w:rsidR="00FE1241" w:rsidRPr="00004AE9">
        <w:rPr>
          <w:sz w:val="24"/>
          <w:szCs w:val="24"/>
        </w:rPr>
        <w:tab/>
      </w:r>
      <w:r w:rsidRPr="00004AE9">
        <w:rPr>
          <w:sz w:val="24"/>
          <w:szCs w:val="24"/>
        </w:rPr>
        <w:t>di approvare</w:t>
      </w:r>
      <w:r w:rsidR="00115D73" w:rsidRPr="00004AE9">
        <w:rPr>
          <w:sz w:val="24"/>
          <w:szCs w:val="24"/>
        </w:rPr>
        <w:t>, ai fini di cui al punto 2),</w:t>
      </w:r>
      <w:r w:rsidRPr="00004AE9">
        <w:rPr>
          <w:sz w:val="24"/>
          <w:szCs w:val="24"/>
        </w:rPr>
        <w:t xml:space="preserve"> lo statuto della società </w:t>
      </w:r>
      <w:r w:rsidR="00FE1241" w:rsidRPr="00004AE9">
        <w:rPr>
          <w:i/>
          <w:sz w:val="24"/>
          <w:szCs w:val="24"/>
        </w:rPr>
        <w:t>“</w:t>
      </w:r>
      <w:r w:rsidR="00FE1241" w:rsidRPr="00004AE9">
        <w:rPr>
          <w:b/>
          <w:bCs/>
          <w:i/>
          <w:caps/>
          <w:sz w:val="24"/>
          <w:szCs w:val="24"/>
        </w:rPr>
        <w:t>MESSINACQUE S.P.A.”</w:t>
      </w:r>
      <w:r w:rsidRPr="00004AE9">
        <w:rPr>
          <w:sz w:val="24"/>
          <w:szCs w:val="24"/>
        </w:rPr>
        <w:t>, per la gestione del servizio idrico integrato dell’A</w:t>
      </w:r>
      <w:r w:rsidR="00BC77AB" w:rsidRPr="00004AE9">
        <w:rPr>
          <w:sz w:val="24"/>
          <w:szCs w:val="24"/>
        </w:rPr>
        <w:t>TO</w:t>
      </w:r>
      <w:r w:rsidR="00080055" w:rsidRPr="00004AE9">
        <w:rPr>
          <w:sz w:val="24"/>
          <w:szCs w:val="24"/>
        </w:rPr>
        <w:t xml:space="preserve"> </w:t>
      </w:r>
      <w:r w:rsidR="004B3604" w:rsidRPr="00004AE9">
        <w:rPr>
          <w:sz w:val="24"/>
          <w:szCs w:val="24"/>
        </w:rPr>
        <w:t>Messina</w:t>
      </w:r>
      <w:r w:rsidR="00115D73" w:rsidRPr="00004AE9">
        <w:rPr>
          <w:sz w:val="24"/>
          <w:szCs w:val="24"/>
        </w:rPr>
        <w:t>,</w:t>
      </w:r>
      <w:r w:rsidRPr="00004AE9">
        <w:rPr>
          <w:sz w:val="24"/>
          <w:szCs w:val="24"/>
        </w:rPr>
        <w:t xml:space="preserve"> </w:t>
      </w:r>
      <w:r w:rsidR="00BC77AB" w:rsidRPr="00004AE9">
        <w:rPr>
          <w:sz w:val="24"/>
          <w:szCs w:val="24"/>
        </w:rPr>
        <w:t xml:space="preserve">unitamente allo schema di patti parasociali e di regolamento per il controllo pubblico congiunto, il tutto </w:t>
      </w:r>
      <w:r w:rsidRPr="00004AE9">
        <w:rPr>
          <w:sz w:val="24"/>
          <w:szCs w:val="24"/>
        </w:rPr>
        <w:t xml:space="preserve">allegato al presente provvedimento </w:t>
      </w:r>
      <w:r w:rsidR="00115D73" w:rsidRPr="00004AE9">
        <w:rPr>
          <w:sz w:val="24"/>
          <w:szCs w:val="24"/>
        </w:rPr>
        <w:t>per formarne parte integrante e sostanziale</w:t>
      </w:r>
      <w:r w:rsidRPr="00004AE9">
        <w:rPr>
          <w:sz w:val="24"/>
          <w:szCs w:val="24"/>
        </w:rPr>
        <w:t>;</w:t>
      </w:r>
    </w:p>
    <w:p w14:paraId="40645A6E" w14:textId="438445E8" w:rsidR="00B12F3E" w:rsidRDefault="00B12F3E" w:rsidP="00FE1241">
      <w:pPr>
        <w:ind w:left="567" w:hanging="567"/>
        <w:jc w:val="both"/>
        <w:rPr>
          <w:sz w:val="24"/>
          <w:szCs w:val="24"/>
        </w:rPr>
      </w:pPr>
      <w:r w:rsidRPr="00004AE9">
        <w:rPr>
          <w:sz w:val="24"/>
          <w:szCs w:val="24"/>
        </w:rPr>
        <w:t>4.</w:t>
      </w:r>
      <w:r w:rsidR="00FE1241" w:rsidRPr="00004AE9">
        <w:rPr>
          <w:sz w:val="24"/>
          <w:szCs w:val="24"/>
        </w:rPr>
        <w:tab/>
      </w:r>
      <w:r w:rsidRPr="00004AE9">
        <w:rPr>
          <w:sz w:val="24"/>
          <w:szCs w:val="24"/>
        </w:rPr>
        <w:t xml:space="preserve">di sottoscrivere </w:t>
      </w:r>
      <w:r w:rsidR="00A4492F" w:rsidRPr="00004AE9">
        <w:rPr>
          <w:sz w:val="24"/>
          <w:szCs w:val="24"/>
        </w:rPr>
        <w:t>azioni</w:t>
      </w:r>
      <w:r w:rsidRPr="00004AE9">
        <w:rPr>
          <w:sz w:val="24"/>
          <w:szCs w:val="24"/>
        </w:rPr>
        <w:t xml:space="preserve"> pari al __</w:t>
      </w:r>
      <w:r w:rsidR="00FE1241" w:rsidRPr="00004AE9">
        <w:rPr>
          <w:sz w:val="24"/>
          <w:szCs w:val="24"/>
        </w:rPr>
        <w:t>__</w:t>
      </w:r>
      <w:r w:rsidRPr="00004AE9">
        <w:rPr>
          <w:sz w:val="24"/>
          <w:szCs w:val="24"/>
        </w:rPr>
        <w:t>__% del capitale sociale</w:t>
      </w:r>
      <w:r w:rsidR="008A480D" w:rsidRPr="00004AE9">
        <w:rPr>
          <w:sz w:val="24"/>
          <w:szCs w:val="24"/>
        </w:rPr>
        <w:t xml:space="preserve"> della società</w:t>
      </w:r>
      <w:r w:rsidR="00080055" w:rsidRPr="00004AE9">
        <w:rPr>
          <w:sz w:val="24"/>
          <w:szCs w:val="24"/>
        </w:rPr>
        <w:t xml:space="preserve"> </w:t>
      </w:r>
      <w:r w:rsidR="00FE1241" w:rsidRPr="00004AE9">
        <w:rPr>
          <w:i/>
          <w:sz w:val="24"/>
          <w:szCs w:val="24"/>
        </w:rPr>
        <w:t>“</w:t>
      </w:r>
      <w:r w:rsidR="00FE1241" w:rsidRPr="00004AE9">
        <w:rPr>
          <w:b/>
          <w:bCs/>
          <w:i/>
          <w:caps/>
          <w:sz w:val="24"/>
          <w:szCs w:val="24"/>
        </w:rPr>
        <w:t>MESSINACQUE S.P.A.”</w:t>
      </w:r>
      <w:r w:rsidRPr="00004AE9">
        <w:rPr>
          <w:sz w:val="24"/>
          <w:szCs w:val="24"/>
        </w:rPr>
        <w:t>, del valore di €. ____________, versando al momento della costituzione della società il 100% della stessa;</w:t>
      </w:r>
      <w:r>
        <w:rPr>
          <w:sz w:val="24"/>
          <w:szCs w:val="24"/>
        </w:rPr>
        <w:t xml:space="preserve"> </w:t>
      </w:r>
    </w:p>
    <w:p w14:paraId="64EE143C" w14:textId="2EDCC99F" w:rsidR="00B12F3E" w:rsidRPr="00B12F3E" w:rsidRDefault="00B12F3E" w:rsidP="00FE1241">
      <w:pPr>
        <w:ind w:left="567" w:hanging="567"/>
        <w:jc w:val="both"/>
        <w:rPr>
          <w:sz w:val="24"/>
          <w:szCs w:val="24"/>
        </w:rPr>
      </w:pPr>
      <w:r w:rsidRPr="00004AE9">
        <w:rPr>
          <w:sz w:val="24"/>
          <w:szCs w:val="24"/>
        </w:rPr>
        <w:t>5.</w:t>
      </w:r>
      <w:r w:rsidR="00FE1241" w:rsidRPr="00004AE9">
        <w:rPr>
          <w:sz w:val="24"/>
          <w:szCs w:val="24"/>
        </w:rPr>
        <w:tab/>
      </w:r>
      <w:r w:rsidRPr="00004AE9">
        <w:rPr>
          <w:sz w:val="24"/>
          <w:szCs w:val="24"/>
        </w:rPr>
        <w:t xml:space="preserve">di dare atto che le risorse per provvedere alla sottoscrizione e versamento della quota associativa che compete </w:t>
      </w:r>
      <w:r w:rsidR="00080055" w:rsidRPr="00004AE9">
        <w:rPr>
          <w:sz w:val="24"/>
          <w:szCs w:val="24"/>
        </w:rPr>
        <w:t>a questo</w:t>
      </w:r>
      <w:r w:rsidRPr="00004AE9">
        <w:rPr>
          <w:sz w:val="24"/>
          <w:szCs w:val="24"/>
        </w:rPr>
        <w:t xml:space="preserve"> Comune di ___________</w:t>
      </w:r>
      <w:r w:rsidR="003A762A" w:rsidRPr="00004AE9">
        <w:rPr>
          <w:sz w:val="24"/>
          <w:szCs w:val="24"/>
        </w:rPr>
        <w:t>,</w:t>
      </w:r>
      <w:r w:rsidRPr="00004AE9">
        <w:rPr>
          <w:sz w:val="24"/>
          <w:szCs w:val="24"/>
        </w:rPr>
        <w:t xml:space="preserve"> trova</w:t>
      </w:r>
      <w:r w:rsidR="0027278C" w:rsidRPr="00004AE9">
        <w:rPr>
          <w:sz w:val="24"/>
          <w:szCs w:val="24"/>
        </w:rPr>
        <w:t>no</w:t>
      </w:r>
      <w:r w:rsidRPr="00004AE9">
        <w:rPr>
          <w:sz w:val="24"/>
          <w:szCs w:val="24"/>
        </w:rPr>
        <w:t xml:space="preserve"> copertura sugli stanziamenti del Bilancio di previsione </w:t>
      </w:r>
      <w:r w:rsidR="00BC77AB" w:rsidRPr="00004AE9">
        <w:rPr>
          <w:sz w:val="24"/>
          <w:szCs w:val="24"/>
        </w:rPr>
        <w:t>_______________</w:t>
      </w:r>
      <w:r w:rsidRPr="00004AE9">
        <w:rPr>
          <w:sz w:val="24"/>
          <w:szCs w:val="24"/>
        </w:rPr>
        <w:t xml:space="preserve"> sui seguenti capitoli di spesa________________;</w:t>
      </w:r>
    </w:p>
    <w:p w14:paraId="1C8B3FAE" w14:textId="27E71D88" w:rsidR="00B12F3E" w:rsidRPr="00B12F3E" w:rsidRDefault="00B12F3E" w:rsidP="00FE1241">
      <w:pPr>
        <w:ind w:left="567" w:hanging="567"/>
        <w:jc w:val="both"/>
        <w:rPr>
          <w:sz w:val="24"/>
          <w:szCs w:val="24"/>
        </w:rPr>
      </w:pPr>
      <w:r w:rsidRPr="00B12F3E">
        <w:rPr>
          <w:sz w:val="24"/>
          <w:szCs w:val="24"/>
        </w:rPr>
        <w:lastRenderedPageBreak/>
        <w:t>6.</w:t>
      </w:r>
      <w:r w:rsidR="00FE1241">
        <w:rPr>
          <w:sz w:val="24"/>
          <w:szCs w:val="24"/>
        </w:rPr>
        <w:tab/>
      </w:r>
      <w:r w:rsidR="003A762A" w:rsidRPr="003A762A">
        <w:rPr>
          <w:sz w:val="24"/>
          <w:szCs w:val="24"/>
        </w:rPr>
        <w:t>di dare mandato al Sindaco, alla Giunta Comunale ed al Responsabile dell’Area</w:t>
      </w:r>
      <w:r w:rsidR="003A762A">
        <w:rPr>
          <w:sz w:val="24"/>
          <w:szCs w:val="24"/>
        </w:rPr>
        <w:t xml:space="preserve"> </w:t>
      </w:r>
      <w:r w:rsidR="003A762A" w:rsidRPr="003A762A">
        <w:rPr>
          <w:sz w:val="24"/>
          <w:szCs w:val="24"/>
        </w:rPr>
        <w:t xml:space="preserve">Finanziaria, ciascuno per quanto di competenza, ai fini della adozione dei provvedimenti </w:t>
      </w:r>
      <w:r w:rsidR="00E015E0">
        <w:rPr>
          <w:sz w:val="24"/>
          <w:szCs w:val="24"/>
        </w:rPr>
        <w:t>necessari</w:t>
      </w:r>
      <w:r w:rsidR="003A762A" w:rsidRPr="003A762A">
        <w:rPr>
          <w:sz w:val="24"/>
          <w:szCs w:val="24"/>
        </w:rPr>
        <w:t xml:space="preserve"> </w:t>
      </w:r>
      <w:r w:rsidR="003A762A">
        <w:rPr>
          <w:sz w:val="24"/>
          <w:szCs w:val="24"/>
        </w:rPr>
        <w:t>a dare esecuzione al</w:t>
      </w:r>
      <w:r w:rsidR="00E015E0">
        <w:rPr>
          <w:sz w:val="24"/>
          <w:szCs w:val="24"/>
        </w:rPr>
        <w:t>la</w:t>
      </w:r>
      <w:r w:rsidR="003A762A">
        <w:rPr>
          <w:sz w:val="24"/>
          <w:szCs w:val="24"/>
        </w:rPr>
        <w:t xml:space="preserve"> presente delibera</w:t>
      </w:r>
      <w:r w:rsidR="00E015E0">
        <w:rPr>
          <w:sz w:val="24"/>
          <w:szCs w:val="24"/>
        </w:rPr>
        <w:t>zione</w:t>
      </w:r>
      <w:r w:rsidRPr="00B12F3E">
        <w:rPr>
          <w:sz w:val="24"/>
          <w:szCs w:val="24"/>
        </w:rPr>
        <w:t>;</w:t>
      </w:r>
    </w:p>
    <w:p w14:paraId="2516AFAF" w14:textId="77BED09F" w:rsidR="00B12F3E" w:rsidRDefault="00B12F3E" w:rsidP="00FE1241">
      <w:pPr>
        <w:ind w:left="567" w:hanging="567"/>
        <w:jc w:val="both"/>
        <w:rPr>
          <w:sz w:val="24"/>
          <w:szCs w:val="24"/>
        </w:rPr>
      </w:pPr>
      <w:r w:rsidRPr="00B12F3E">
        <w:rPr>
          <w:sz w:val="24"/>
          <w:szCs w:val="24"/>
        </w:rPr>
        <w:t>7.</w:t>
      </w:r>
      <w:r w:rsidR="00FE1241">
        <w:rPr>
          <w:sz w:val="24"/>
          <w:szCs w:val="24"/>
        </w:rPr>
        <w:tab/>
      </w:r>
      <w:r w:rsidRPr="00B12F3E">
        <w:rPr>
          <w:sz w:val="24"/>
          <w:szCs w:val="24"/>
        </w:rPr>
        <w:t>di</w:t>
      </w:r>
      <w:r>
        <w:rPr>
          <w:sz w:val="24"/>
          <w:szCs w:val="24"/>
        </w:rPr>
        <w:t xml:space="preserve"> </w:t>
      </w:r>
      <w:r w:rsidRPr="00B12F3E">
        <w:rPr>
          <w:sz w:val="24"/>
          <w:szCs w:val="24"/>
        </w:rPr>
        <w:t>autorizzare</w:t>
      </w:r>
      <w:r w:rsidR="003A762A">
        <w:rPr>
          <w:sz w:val="24"/>
          <w:szCs w:val="24"/>
        </w:rPr>
        <w:t>,</w:t>
      </w:r>
      <w:r>
        <w:rPr>
          <w:sz w:val="24"/>
          <w:szCs w:val="24"/>
        </w:rPr>
        <w:t xml:space="preserve"> </w:t>
      </w:r>
      <w:r w:rsidR="003A762A">
        <w:rPr>
          <w:sz w:val="24"/>
          <w:szCs w:val="24"/>
        </w:rPr>
        <w:t xml:space="preserve">sin d’ora, </w:t>
      </w:r>
      <w:r w:rsidRPr="00B12F3E">
        <w:rPr>
          <w:sz w:val="24"/>
          <w:szCs w:val="24"/>
        </w:rPr>
        <w:t>il</w:t>
      </w:r>
      <w:r>
        <w:rPr>
          <w:sz w:val="24"/>
          <w:szCs w:val="24"/>
        </w:rPr>
        <w:t xml:space="preserve"> </w:t>
      </w:r>
      <w:r w:rsidRPr="00B12F3E">
        <w:rPr>
          <w:sz w:val="24"/>
          <w:szCs w:val="24"/>
        </w:rPr>
        <w:t>Sindaco</w:t>
      </w:r>
      <w:r>
        <w:rPr>
          <w:sz w:val="24"/>
          <w:szCs w:val="24"/>
        </w:rPr>
        <w:t xml:space="preserve"> </w:t>
      </w:r>
      <w:r w:rsidRPr="00B12F3E">
        <w:rPr>
          <w:sz w:val="24"/>
          <w:szCs w:val="24"/>
        </w:rPr>
        <w:t>p.t.</w:t>
      </w:r>
      <w:r>
        <w:rPr>
          <w:sz w:val="24"/>
          <w:szCs w:val="24"/>
        </w:rPr>
        <w:t xml:space="preserve"> </w:t>
      </w:r>
      <w:r w:rsidRPr="00B12F3E">
        <w:rPr>
          <w:sz w:val="24"/>
          <w:szCs w:val="24"/>
        </w:rPr>
        <w:t>a</w:t>
      </w:r>
      <w:r>
        <w:rPr>
          <w:sz w:val="24"/>
          <w:szCs w:val="24"/>
        </w:rPr>
        <w:t xml:space="preserve"> </w:t>
      </w:r>
      <w:r w:rsidRPr="00B12F3E">
        <w:rPr>
          <w:sz w:val="24"/>
          <w:szCs w:val="24"/>
        </w:rPr>
        <w:t>sottoscrivere</w:t>
      </w:r>
      <w:r w:rsidR="003A762A">
        <w:rPr>
          <w:sz w:val="24"/>
          <w:szCs w:val="24"/>
        </w:rPr>
        <w:t>, per conto del Comune,</w:t>
      </w:r>
      <w:r>
        <w:rPr>
          <w:sz w:val="24"/>
          <w:szCs w:val="24"/>
        </w:rPr>
        <w:t xml:space="preserve"> </w:t>
      </w:r>
      <w:r w:rsidRPr="00B12F3E">
        <w:rPr>
          <w:sz w:val="24"/>
          <w:szCs w:val="24"/>
        </w:rPr>
        <w:t>l’</w:t>
      </w:r>
      <w:r w:rsidR="0027278C">
        <w:rPr>
          <w:sz w:val="24"/>
          <w:szCs w:val="24"/>
        </w:rPr>
        <w:t xml:space="preserve">atto di costituzione </w:t>
      </w:r>
      <w:r w:rsidR="003A762A">
        <w:rPr>
          <w:sz w:val="24"/>
          <w:szCs w:val="24"/>
        </w:rPr>
        <w:t>de</w:t>
      </w:r>
      <w:r w:rsidRPr="00B12F3E">
        <w:rPr>
          <w:sz w:val="24"/>
          <w:szCs w:val="24"/>
        </w:rPr>
        <w:t>lla</w:t>
      </w:r>
      <w:r>
        <w:rPr>
          <w:sz w:val="24"/>
          <w:szCs w:val="24"/>
        </w:rPr>
        <w:t xml:space="preserve"> </w:t>
      </w:r>
      <w:r w:rsidRPr="00B12F3E">
        <w:rPr>
          <w:sz w:val="24"/>
          <w:szCs w:val="24"/>
        </w:rPr>
        <w:t>costituenda</w:t>
      </w:r>
      <w:r>
        <w:rPr>
          <w:sz w:val="24"/>
          <w:szCs w:val="24"/>
        </w:rPr>
        <w:t xml:space="preserve"> </w:t>
      </w:r>
      <w:r w:rsidRPr="00B12F3E">
        <w:rPr>
          <w:sz w:val="24"/>
          <w:szCs w:val="24"/>
        </w:rPr>
        <w:t>società;</w:t>
      </w:r>
    </w:p>
    <w:p w14:paraId="725E8C43" w14:textId="048A9DCB" w:rsidR="00B12F3E" w:rsidRDefault="00B12F3E" w:rsidP="00FE1241">
      <w:pPr>
        <w:ind w:left="567" w:hanging="567"/>
        <w:jc w:val="both"/>
        <w:rPr>
          <w:sz w:val="24"/>
          <w:szCs w:val="24"/>
        </w:rPr>
      </w:pPr>
      <w:r w:rsidRPr="00B12F3E">
        <w:rPr>
          <w:sz w:val="24"/>
          <w:szCs w:val="24"/>
        </w:rPr>
        <w:t>8.</w:t>
      </w:r>
      <w:r w:rsidR="00FE1241">
        <w:rPr>
          <w:sz w:val="24"/>
          <w:szCs w:val="24"/>
        </w:rPr>
        <w:tab/>
      </w:r>
      <w:r w:rsidRPr="00B12F3E">
        <w:rPr>
          <w:sz w:val="24"/>
          <w:szCs w:val="24"/>
        </w:rPr>
        <w:t>di</w:t>
      </w:r>
      <w:r>
        <w:rPr>
          <w:sz w:val="24"/>
          <w:szCs w:val="24"/>
        </w:rPr>
        <w:t xml:space="preserve"> </w:t>
      </w:r>
      <w:r w:rsidRPr="00B12F3E">
        <w:rPr>
          <w:sz w:val="24"/>
          <w:szCs w:val="24"/>
        </w:rPr>
        <w:t>trasmettere</w:t>
      </w:r>
      <w:r>
        <w:rPr>
          <w:sz w:val="24"/>
          <w:szCs w:val="24"/>
        </w:rPr>
        <w:t xml:space="preserve"> </w:t>
      </w:r>
      <w:r w:rsidRPr="00B12F3E">
        <w:rPr>
          <w:sz w:val="24"/>
          <w:szCs w:val="24"/>
        </w:rPr>
        <w:t>il</w:t>
      </w:r>
      <w:r>
        <w:rPr>
          <w:sz w:val="24"/>
          <w:szCs w:val="24"/>
        </w:rPr>
        <w:t xml:space="preserve"> </w:t>
      </w:r>
      <w:r w:rsidRPr="00B12F3E">
        <w:rPr>
          <w:sz w:val="24"/>
          <w:szCs w:val="24"/>
        </w:rPr>
        <w:t>presente</w:t>
      </w:r>
      <w:r>
        <w:rPr>
          <w:sz w:val="24"/>
          <w:szCs w:val="24"/>
        </w:rPr>
        <w:t xml:space="preserve"> </w:t>
      </w:r>
      <w:r w:rsidRPr="00B12F3E">
        <w:rPr>
          <w:sz w:val="24"/>
          <w:szCs w:val="24"/>
        </w:rPr>
        <w:t>atto</w:t>
      </w:r>
      <w:r>
        <w:rPr>
          <w:sz w:val="24"/>
          <w:szCs w:val="24"/>
        </w:rPr>
        <w:t xml:space="preserve"> </w:t>
      </w:r>
      <w:r w:rsidRPr="00B12F3E">
        <w:rPr>
          <w:sz w:val="24"/>
          <w:szCs w:val="24"/>
        </w:rPr>
        <w:t>alla</w:t>
      </w:r>
      <w:r>
        <w:rPr>
          <w:sz w:val="24"/>
          <w:szCs w:val="24"/>
        </w:rPr>
        <w:t xml:space="preserve"> </w:t>
      </w:r>
      <w:r w:rsidRPr="00B12F3E">
        <w:rPr>
          <w:sz w:val="24"/>
          <w:szCs w:val="24"/>
        </w:rPr>
        <w:t>Corte</w:t>
      </w:r>
      <w:r>
        <w:rPr>
          <w:sz w:val="24"/>
          <w:szCs w:val="24"/>
        </w:rPr>
        <w:t xml:space="preserve"> </w:t>
      </w:r>
      <w:r w:rsidRPr="00B12F3E">
        <w:rPr>
          <w:sz w:val="24"/>
          <w:szCs w:val="24"/>
        </w:rPr>
        <w:t>dei</w:t>
      </w:r>
      <w:r>
        <w:rPr>
          <w:sz w:val="24"/>
          <w:szCs w:val="24"/>
        </w:rPr>
        <w:t xml:space="preserve"> </w:t>
      </w:r>
      <w:r w:rsidRPr="00B12F3E">
        <w:rPr>
          <w:sz w:val="24"/>
          <w:szCs w:val="24"/>
        </w:rPr>
        <w:t>Conti</w:t>
      </w:r>
      <w:r>
        <w:rPr>
          <w:sz w:val="24"/>
          <w:szCs w:val="24"/>
        </w:rPr>
        <w:t xml:space="preserve"> </w:t>
      </w:r>
      <w:r w:rsidRPr="00B12F3E">
        <w:rPr>
          <w:sz w:val="24"/>
          <w:szCs w:val="24"/>
        </w:rPr>
        <w:t>del</w:t>
      </w:r>
      <w:r w:rsidR="00E015E0">
        <w:rPr>
          <w:sz w:val="24"/>
          <w:szCs w:val="24"/>
        </w:rPr>
        <w:t>la</w:t>
      </w:r>
      <w:r>
        <w:rPr>
          <w:sz w:val="24"/>
          <w:szCs w:val="24"/>
        </w:rPr>
        <w:t xml:space="preserve"> </w:t>
      </w:r>
      <w:r w:rsidR="00BC77AB">
        <w:rPr>
          <w:sz w:val="24"/>
          <w:szCs w:val="24"/>
        </w:rPr>
        <w:t>Sicilia</w:t>
      </w:r>
      <w:r w:rsidR="00E015E0">
        <w:rPr>
          <w:sz w:val="24"/>
          <w:szCs w:val="24"/>
        </w:rPr>
        <w:t xml:space="preserve"> </w:t>
      </w:r>
      <w:r w:rsidRPr="00B12F3E">
        <w:rPr>
          <w:sz w:val="24"/>
          <w:szCs w:val="24"/>
        </w:rPr>
        <w:t>-</w:t>
      </w:r>
      <w:r>
        <w:rPr>
          <w:sz w:val="24"/>
          <w:szCs w:val="24"/>
        </w:rPr>
        <w:t xml:space="preserve"> </w:t>
      </w:r>
      <w:r w:rsidRPr="00B12F3E">
        <w:rPr>
          <w:sz w:val="24"/>
          <w:szCs w:val="24"/>
        </w:rPr>
        <w:t>Sezione</w:t>
      </w:r>
      <w:r>
        <w:rPr>
          <w:sz w:val="24"/>
          <w:szCs w:val="24"/>
        </w:rPr>
        <w:t xml:space="preserve"> </w:t>
      </w:r>
      <w:r w:rsidRPr="00B12F3E">
        <w:rPr>
          <w:sz w:val="24"/>
          <w:szCs w:val="24"/>
        </w:rPr>
        <w:t>di</w:t>
      </w:r>
      <w:r>
        <w:rPr>
          <w:sz w:val="24"/>
          <w:szCs w:val="24"/>
        </w:rPr>
        <w:t xml:space="preserve"> </w:t>
      </w:r>
      <w:r w:rsidRPr="00B12F3E">
        <w:rPr>
          <w:sz w:val="24"/>
          <w:szCs w:val="24"/>
        </w:rPr>
        <w:t>Controllo</w:t>
      </w:r>
      <w:r>
        <w:rPr>
          <w:sz w:val="24"/>
          <w:szCs w:val="24"/>
        </w:rPr>
        <w:t xml:space="preserve"> </w:t>
      </w:r>
      <w:r w:rsidRPr="00B12F3E">
        <w:rPr>
          <w:sz w:val="24"/>
          <w:szCs w:val="24"/>
        </w:rPr>
        <w:t>e</w:t>
      </w:r>
      <w:r>
        <w:rPr>
          <w:sz w:val="24"/>
          <w:szCs w:val="24"/>
        </w:rPr>
        <w:t xml:space="preserve"> </w:t>
      </w:r>
      <w:r w:rsidRPr="00B12F3E">
        <w:rPr>
          <w:sz w:val="24"/>
          <w:szCs w:val="24"/>
        </w:rPr>
        <w:t>all'Autorità</w:t>
      </w:r>
      <w:r>
        <w:rPr>
          <w:sz w:val="24"/>
          <w:szCs w:val="24"/>
        </w:rPr>
        <w:t xml:space="preserve"> </w:t>
      </w:r>
      <w:r w:rsidRPr="00B12F3E">
        <w:rPr>
          <w:sz w:val="24"/>
          <w:szCs w:val="24"/>
        </w:rPr>
        <w:t>Garante</w:t>
      </w:r>
      <w:r>
        <w:rPr>
          <w:sz w:val="24"/>
          <w:szCs w:val="24"/>
        </w:rPr>
        <w:t xml:space="preserve"> </w:t>
      </w:r>
      <w:r w:rsidRPr="00B12F3E">
        <w:rPr>
          <w:sz w:val="24"/>
          <w:szCs w:val="24"/>
        </w:rPr>
        <w:t>della</w:t>
      </w:r>
      <w:r>
        <w:rPr>
          <w:sz w:val="24"/>
          <w:szCs w:val="24"/>
        </w:rPr>
        <w:t xml:space="preserve"> </w:t>
      </w:r>
      <w:r w:rsidRPr="00B12F3E">
        <w:rPr>
          <w:sz w:val="24"/>
          <w:szCs w:val="24"/>
        </w:rPr>
        <w:t>Concorrenza</w:t>
      </w:r>
      <w:r>
        <w:rPr>
          <w:sz w:val="24"/>
          <w:szCs w:val="24"/>
        </w:rPr>
        <w:t xml:space="preserve"> </w:t>
      </w:r>
      <w:r w:rsidRPr="00B12F3E">
        <w:rPr>
          <w:sz w:val="24"/>
          <w:szCs w:val="24"/>
        </w:rPr>
        <w:t>e</w:t>
      </w:r>
      <w:r>
        <w:rPr>
          <w:sz w:val="24"/>
          <w:szCs w:val="24"/>
        </w:rPr>
        <w:t xml:space="preserve"> </w:t>
      </w:r>
      <w:r w:rsidRPr="00B12F3E">
        <w:rPr>
          <w:sz w:val="24"/>
          <w:szCs w:val="24"/>
        </w:rPr>
        <w:t>del</w:t>
      </w:r>
      <w:r>
        <w:rPr>
          <w:sz w:val="24"/>
          <w:szCs w:val="24"/>
        </w:rPr>
        <w:t xml:space="preserve"> </w:t>
      </w:r>
      <w:r w:rsidRPr="00B12F3E">
        <w:rPr>
          <w:sz w:val="24"/>
          <w:szCs w:val="24"/>
        </w:rPr>
        <w:t>Mercato,</w:t>
      </w:r>
      <w:r>
        <w:rPr>
          <w:sz w:val="24"/>
          <w:szCs w:val="24"/>
        </w:rPr>
        <w:t xml:space="preserve"> </w:t>
      </w:r>
      <w:r w:rsidRPr="00B12F3E">
        <w:rPr>
          <w:sz w:val="24"/>
          <w:szCs w:val="24"/>
        </w:rPr>
        <w:t>ai</w:t>
      </w:r>
      <w:r>
        <w:rPr>
          <w:sz w:val="24"/>
          <w:szCs w:val="24"/>
        </w:rPr>
        <w:t xml:space="preserve"> </w:t>
      </w:r>
      <w:r w:rsidRPr="00B12F3E">
        <w:rPr>
          <w:sz w:val="24"/>
          <w:szCs w:val="24"/>
        </w:rPr>
        <w:t>sensi</w:t>
      </w:r>
      <w:r>
        <w:rPr>
          <w:sz w:val="24"/>
          <w:szCs w:val="24"/>
        </w:rPr>
        <w:t xml:space="preserve"> </w:t>
      </w:r>
      <w:r w:rsidRPr="00B12F3E">
        <w:rPr>
          <w:sz w:val="24"/>
          <w:szCs w:val="24"/>
        </w:rPr>
        <w:t>dell’art.5,</w:t>
      </w:r>
      <w:r>
        <w:rPr>
          <w:sz w:val="24"/>
          <w:szCs w:val="24"/>
        </w:rPr>
        <w:t xml:space="preserve"> </w:t>
      </w:r>
      <w:r w:rsidRPr="00B12F3E">
        <w:rPr>
          <w:sz w:val="24"/>
          <w:szCs w:val="24"/>
        </w:rPr>
        <w:t>commi</w:t>
      </w:r>
      <w:r>
        <w:rPr>
          <w:sz w:val="24"/>
          <w:szCs w:val="24"/>
        </w:rPr>
        <w:t xml:space="preserve"> </w:t>
      </w:r>
      <w:r w:rsidRPr="00B12F3E">
        <w:rPr>
          <w:sz w:val="24"/>
          <w:szCs w:val="24"/>
        </w:rPr>
        <w:t>3</w:t>
      </w:r>
      <w:r>
        <w:rPr>
          <w:sz w:val="24"/>
          <w:szCs w:val="24"/>
        </w:rPr>
        <w:t xml:space="preserve"> </w:t>
      </w:r>
      <w:r w:rsidRPr="00B12F3E">
        <w:rPr>
          <w:sz w:val="24"/>
          <w:szCs w:val="24"/>
        </w:rPr>
        <w:t>e</w:t>
      </w:r>
      <w:r>
        <w:rPr>
          <w:sz w:val="24"/>
          <w:szCs w:val="24"/>
        </w:rPr>
        <w:t xml:space="preserve"> </w:t>
      </w:r>
      <w:r w:rsidRPr="00B12F3E">
        <w:rPr>
          <w:sz w:val="24"/>
          <w:szCs w:val="24"/>
        </w:rPr>
        <w:t>4</w:t>
      </w:r>
      <w:r>
        <w:rPr>
          <w:sz w:val="24"/>
          <w:szCs w:val="24"/>
        </w:rPr>
        <w:t xml:space="preserve"> </w:t>
      </w:r>
      <w:r w:rsidRPr="00B12F3E">
        <w:rPr>
          <w:sz w:val="24"/>
          <w:szCs w:val="24"/>
        </w:rPr>
        <w:t>del</w:t>
      </w:r>
      <w:r>
        <w:rPr>
          <w:sz w:val="24"/>
          <w:szCs w:val="24"/>
        </w:rPr>
        <w:t xml:space="preserve"> </w:t>
      </w:r>
      <w:r w:rsidRPr="00B12F3E">
        <w:rPr>
          <w:sz w:val="24"/>
          <w:szCs w:val="24"/>
        </w:rPr>
        <w:t>d.lgs.</w:t>
      </w:r>
      <w:r>
        <w:rPr>
          <w:sz w:val="24"/>
          <w:szCs w:val="24"/>
        </w:rPr>
        <w:t xml:space="preserve"> </w:t>
      </w:r>
      <w:r w:rsidRPr="00B12F3E">
        <w:rPr>
          <w:sz w:val="24"/>
          <w:szCs w:val="24"/>
        </w:rPr>
        <w:t>n.</w:t>
      </w:r>
      <w:r>
        <w:rPr>
          <w:sz w:val="24"/>
          <w:szCs w:val="24"/>
        </w:rPr>
        <w:t xml:space="preserve"> </w:t>
      </w:r>
      <w:r w:rsidRPr="00B12F3E">
        <w:rPr>
          <w:sz w:val="24"/>
          <w:szCs w:val="24"/>
        </w:rPr>
        <w:t>175/2016;</w:t>
      </w:r>
      <w:r>
        <w:rPr>
          <w:sz w:val="24"/>
          <w:szCs w:val="24"/>
        </w:rPr>
        <w:t xml:space="preserve"> </w:t>
      </w:r>
    </w:p>
    <w:p w14:paraId="18DC8A6B" w14:textId="693D6E35" w:rsidR="00BF0ED8" w:rsidRDefault="00B12F3E" w:rsidP="00FE1241">
      <w:pPr>
        <w:ind w:left="567" w:hanging="567"/>
        <w:jc w:val="both"/>
        <w:rPr>
          <w:sz w:val="24"/>
          <w:szCs w:val="24"/>
        </w:rPr>
      </w:pPr>
      <w:r w:rsidRPr="00B12F3E">
        <w:rPr>
          <w:sz w:val="24"/>
          <w:szCs w:val="24"/>
        </w:rPr>
        <w:t>9.</w:t>
      </w:r>
      <w:r w:rsidR="00FE1241">
        <w:rPr>
          <w:sz w:val="24"/>
          <w:szCs w:val="24"/>
        </w:rPr>
        <w:tab/>
      </w:r>
      <w:r w:rsidRPr="00B12F3E">
        <w:rPr>
          <w:sz w:val="24"/>
          <w:szCs w:val="24"/>
        </w:rPr>
        <w:t>di</w:t>
      </w:r>
      <w:r>
        <w:rPr>
          <w:sz w:val="24"/>
          <w:szCs w:val="24"/>
        </w:rPr>
        <w:t xml:space="preserve"> </w:t>
      </w:r>
      <w:r w:rsidRPr="00B12F3E">
        <w:rPr>
          <w:sz w:val="24"/>
          <w:szCs w:val="24"/>
        </w:rPr>
        <w:t>pubblicare</w:t>
      </w:r>
      <w:r>
        <w:rPr>
          <w:sz w:val="24"/>
          <w:szCs w:val="24"/>
        </w:rPr>
        <w:t xml:space="preserve"> </w:t>
      </w:r>
      <w:r w:rsidRPr="00B12F3E">
        <w:rPr>
          <w:sz w:val="24"/>
          <w:szCs w:val="24"/>
        </w:rPr>
        <w:t>nella</w:t>
      </w:r>
      <w:r>
        <w:rPr>
          <w:sz w:val="24"/>
          <w:szCs w:val="24"/>
        </w:rPr>
        <w:t xml:space="preserve"> </w:t>
      </w:r>
      <w:r w:rsidRPr="00B12F3E">
        <w:rPr>
          <w:sz w:val="24"/>
          <w:szCs w:val="24"/>
        </w:rPr>
        <w:t>sezione</w:t>
      </w:r>
      <w:r>
        <w:rPr>
          <w:sz w:val="24"/>
          <w:szCs w:val="24"/>
        </w:rPr>
        <w:t xml:space="preserve"> </w:t>
      </w:r>
      <w:r w:rsidRPr="00B12F3E">
        <w:rPr>
          <w:sz w:val="24"/>
          <w:szCs w:val="24"/>
        </w:rPr>
        <w:t>Amministrazione</w:t>
      </w:r>
      <w:r>
        <w:rPr>
          <w:sz w:val="24"/>
          <w:szCs w:val="24"/>
        </w:rPr>
        <w:t xml:space="preserve"> </w:t>
      </w:r>
      <w:r w:rsidRPr="00B12F3E">
        <w:rPr>
          <w:sz w:val="24"/>
          <w:szCs w:val="24"/>
        </w:rPr>
        <w:t>trasparente</w:t>
      </w:r>
      <w:r>
        <w:rPr>
          <w:sz w:val="24"/>
          <w:szCs w:val="24"/>
        </w:rPr>
        <w:t xml:space="preserve"> </w:t>
      </w:r>
      <w:r w:rsidRPr="00B12F3E">
        <w:rPr>
          <w:sz w:val="24"/>
          <w:szCs w:val="24"/>
        </w:rPr>
        <w:t>la</w:t>
      </w:r>
      <w:r>
        <w:rPr>
          <w:sz w:val="24"/>
          <w:szCs w:val="24"/>
        </w:rPr>
        <w:t xml:space="preserve"> </w:t>
      </w:r>
      <w:r w:rsidRPr="00B12F3E">
        <w:rPr>
          <w:sz w:val="24"/>
          <w:szCs w:val="24"/>
        </w:rPr>
        <w:t>presente</w:t>
      </w:r>
      <w:r>
        <w:rPr>
          <w:sz w:val="24"/>
          <w:szCs w:val="24"/>
        </w:rPr>
        <w:t xml:space="preserve"> </w:t>
      </w:r>
      <w:r w:rsidRPr="00B12F3E">
        <w:rPr>
          <w:sz w:val="24"/>
          <w:szCs w:val="24"/>
        </w:rPr>
        <w:t>deliberazione</w:t>
      </w:r>
      <w:r w:rsidR="00E015E0">
        <w:rPr>
          <w:sz w:val="24"/>
          <w:szCs w:val="24"/>
        </w:rPr>
        <w:t>,</w:t>
      </w:r>
      <w:r>
        <w:rPr>
          <w:sz w:val="24"/>
          <w:szCs w:val="24"/>
        </w:rPr>
        <w:t xml:space="preserve"> </w:t>
      </w:r>
      <w:r w:rsidRPr="00B12F3E">
        <w:rPr>
          <w:sz w:val="24"/>
          <w:szCs w:val="24"/>
        </w:rPr>
        <w:t>ai</w:t>
      </w:r>
      <w:r>
        <w:rPr>
          <w:sz w:val="24"/>
          <w:szCs w:val="24"/>
        </w:rPr>
        <w:t xml:space="preserve"> </w:t>
      </w:r>
      <w:r w:rsidRPr="00B12F3E">
        <w:rPr>
          <w:sz w:val="24"/>
          <w:szCs w:val="24"/>
        </w:rPr>
        <w:t>sensi</w:t>
      </w:r>
      <w:r>
        <w:rPr>
          <w:sz w:val="24"/>
          <w:szCs w:val="24"/>
        </w:rPr>
        <w:t xml:space="preserve"> </w:t>
      </w:r>
      <w:r w:rsidRPr="00B12F3E">
        <w:rPr>
          <w:sz w:val="24"/>
          <w:szCs w:val="24"/>
        </w:rPr>
        <w:t>dell’art.7,</w:t>
      </w:r>
      <w:r>
        <w:rPr>
          <w:sz w:val="24"/>
          <w:szCs w:val="24"/>
        </w:rPr>
        <w:t xml:space="preserve"> </w:t>
      </w:r>
      <w:r w:rsidRPr="00B12F3E">
        <w:rPr>
          <w:sz w:val="24"/>
          <w:szCs w:val="24"/>
        </w:rPr>
        <w:t>comma</w:t>
      </w:r>
      <w:r w:rsidR="00E015E0">
        <w:rPr>
          <w:sz w:val="24"/>
          <w:szCs w:val="24"/>
        </w:rPr>
        <w:t xml:space="preserve"> </w:t>
      </w:r>
      <w:r w:rsidRPr="00B12F3E">
        <w:rPr>
          <w:sz w:val="24"/>
          <w:szCs w:val="24"/>
        </w:rPr>
        <w:t>4</w:t>
      </w:r>
      <w:r>
        <w:rPr>
          <w:sz w:val="24"/>
          <w:szCs w:val="24"/>
        </w:rPr>
        <w:t xml:space="preserve"> </w:t>
      </w:r>
      <w:r w:rsidRPr="00B12F3E">
        <w:rPr>
          <w:sz w:val="24"/>
          <w:szCs w:val="24"/>
        </w:rPr>
        <w:t>del</w:t>
      </w:r>
      <w:r>
        <w:rPr>
          <w:sz w:val="24"/>
          <w:szCs w:val="24"/>
        </w:rPr>
        <w:t xml:space="preserve"> </w:t>
      </w:r>
      <w:r w:rsidRPr="00B12F3E">
        <w:rPr>
          <w:sz w:val="24"/>
          <w:szCs w:val="24"/>
        </w:rPr>
        <w:t>D.</w:t>
      </w:r>
      <w:r>
        <w:rPr>
          <w:sz w:val="24"/>
          <w:szCs w:val="24"/>
        </w:rPr>
        <w:t xml:space="preserve"> </w:t>
      </w:r>
      <w:r w:rsidRPr="00B12F3E">
        <w:rPr>
          <w:sz w:val="24"/>
          <w:szCs w:val="24"/>
        </w:rPr>
        <w:t>Lgs.</w:t>
      </w:r>
      <w:r>
        <w:rPr>
          <w:sz w:val="24"/>
          <w:szCs w:val="24"/>
        </w:rPr>
        <w:t xml:space="preserve"> </w:t>
      </w:r>
      <w:r w:rsidRPr="00B12F3E">
        <w:rPr>
          <w:sz w:val="24"/>
          <w:szCs w:val="24"/>
        </w:rPr>
        <w:t>n.</w:t>
      </w:r>
      <w:r>
        <w:rPr>
          <w:sz w:val="24"/>
          <w:szCs w:val="24"/>
        </w:rPr>
        <w:t xml:space="preserve"> </w:t>
      </w:r>
      <w:r w:rsidRPr="00B12F3E">
        <w:rPr>
          <w:sz w:val="24"/>
          <w:szCs w:val="24"/>
        </w:rPr>
        <w:t>175/2016</w:t>
      </w:r>
      <w:r>
        <w:rPr>
          <w:sz w:val="24"/>
          <w:szCs w:val="24"/>
        </w:rPr>
        <w:t xml:space="preserve"> </w:t>
      </w:r>
      <w:r w:rsidRPr="00B12F3E">
        <w:rPr>
          <w:sz w:val="24"/>
          <w:szCs w:val="24"/>
        </w:rPr>
        <w:t>e</w:t>
      </w:r>
      <w:r>
        <w:rPr>
          <w:sz w:val="24"/>
          <w:szCs w:val="24"/>
        </w:rPr>
        <w:t xml:space="preserve"> </w:t>
      </w:r>
      <w:r w:rsidRPr="00B12F3E">
        <w:rPr>
          <w:sz w:val="24"/>
          <w:szCs w:val="24"/>
        </w:rPr>
        <w:t>dell’art.</w:t>
      </w:r>
      <w:r>
        <w:rPr>
          <w:sz w:val="24"/>
          <w:szCs w:val="24"/>
        </w:rPr>
        <w:t xml:space="preserve"> </w:t>
      </w:r>
      <w:r w:rsidRPr="00B12F3E">
        <w:rPr>
          <w:sz w:val="24"/>
          <w:szCs w:val="24"/>
        </w:rPr>
        <w:t>22,</w:t>
      </w:r>
      <w:r>
        <w:rPr>
          <w:sz w:val="24"/>
          <w:szCs w:val="24"/>
        </w:rPr>
        <w:t xml:space="preserve"> </w:t>
      </w:r>
      <w:r w:rsidRPr="00B12F3E">
        <w:rPr>
          <w:sz w:val="24"/>
          <w:szCs w:val="24"/>
        </w:rPr>
        <w:t>c.1.</w:t>
      </w:r>
      <w:r>
        <w:rPr>
          <w:sz w:val="24"/>
          <w:szCs w:val="24"/>
        </w:rPr>
        <w:t xml:space="preserve"> </w:t>
      </w:r>
      <w:r w:rsidRPr="00B12F3E">
        <w:rPr>
          <w:sz w:val="24"/>
          <w:szCs w:val="24"/>
        </w:rPr>
        <w:t>lett.d-bis,</w:t>
      </w:r>
      <w:r>
        <w:rPr>
          <w:sz w:val="24"/>
          <w:szCs w:val="24"/>
        </w:rPr>
        <w:t xml:space="preserve"> </w:t>
      </w:r>
      <w:r w:rsidRPr="00B12F3E">
        <w:rPr>
          <w:sz w:val="24"/>
          <w:szCs w:val="24"/>
        </w:rPr>
        <w:t>del</w:t>
      </w:r>
      <w:r>
        <w:rPr>
          <w:sz w:val="24"/>
          <w:szCs w:val="24"/>
        </w:rPr>
        <w:t xml:space="preserve"> </w:t>
      </w:r>
      <w:r w:rsidRPr="00B12F3E">
        <w:rPr>
          <w:sz w:val="24"/>
          <w:szCs w:val="24"/>
        </w:rPr>
        <w:t>d.</w:t>
      </w:r>
      <w:r>
        <w:rPr>
          <w:sz w:val="24"/>
          <w:szCs w:val="24"/>
        </w:rPr>
        <w:t xml:space="preserve"> </w:t>
      </w:r>
      <w:r w:rsidRPr="00B12F3E">
        <w:rPr>
          <w:sz w:val="24"/>
          <w:szCs w:val="24"/>
        </w:rPr>
        <w:t>lgs.</w:t>
      </w:r>
      <w:r>
        <w:rPr>
          <w:sz w:val="24"/>
          <w:szCs w:val="24"/>
        </w:rPr>
        <w:t xml:space="preserve"> </w:t>
      </w:r>
      <w:r w:rsidRPr="00B12F3E">
        <w:rPr>
          <w:sz w:val="24"/>
          <w:szCs w:val="24"/>
        </w:rPr>
        <w:t>n.</w:t>
      </w:r>
      <w:r>
        <w:rPr>
          <w:sz w:val="24"/>
          <w:szCs w:val="24"/>
        </w:rPr>
        <w:t xml:space="preserve"> </w:t>
      </w:r>
      <w:r w:rsidRPr="00B12F3E">
        <w:rPr>
          <w:sz w:val="24"/>
          <w:szCs w:val="24"/>
        </w:rPr>
        <w:t>33/2013</w:t>
      </w:r>
      <w:r>
        <w:rPr>
          <w:sz w:val="24"/>
          <w:szCs w:val="24"/>
        </w:rPr>
        <w:t xml:space="preserve"> </w:t>
      </w:r>
      <w:r w:rsidRPr="00B12F3E">
        <w:rPr>
          <w:sz w:val="24"/>
          <w:szCs w:val="24"/>
        </w:rPr>
        <w:t>e</w:t>
      </w:r>
      <w:r>
        <w:rPr>
          <w:sz w:val="24"/>
          <w:szCs w:val="24"/>
        </w:rPr>
        <w:t xml:space="preserve"> </w:t>
      </w:r>
      <w:r w:rsidRPr="00B12F3E">
        <w:rPr>
          <w:sz w:val="24"/>
          <w:szCs w:val="24"/>
        </w:rPr>
        <w:t>s</w:t>
      </w:r>
      <w:r>
        <w:rPr>
          <w:sz w:val="24"/>
          <w:szCs w:val="24"/>
        </w:rPr>
        <w:t>s</w:t>
      </w:r>
      <w:r w:rsidRPr="00B12F3E">
        <w:rPr>
          <w:sz w:val="24"/>
          <w:szCs w:val="24"/>
        </w:rPr>
        <w:t>.m</w:t>
      </w:r>
      <w:r>
        <w:rPr>
          <w:sz w:val="24"/>
          <w:szCs w:val="24"/>
        </w:rPr>
        <w:t>m</w:t>
      </w:r>
      <w:r w:rsidRPr="00B12F3E">
        <w:rPr>
          <w:sz w:val="24"/>
          <w:szCs w:val="24"/>
        </w:rPr>
        <w:t>.i</w:t>
      </w:r>
      <w:r>
        <w:rPr>
          <w:sz w:val="24"/>
          <w:szCs w:val="24"/>
        </w:rPr>
        <w:t>i</w:t>
      </w:r>
      <w:r w:rsidRPr="00B12F3E">
        <w:rPr>
          <w:sz w:val="24"/>
          <w:szCs w:val="24"/>
        </w:rPr>
        <w:t>.</w:t>
      </w:r>
      <w:r w:rsidR="00BF0ED8">
        <w:rPr>
          <w:sz w:val="24"/>
          <w:szCs w:val="24"/>
        </w:rPr>
        <w:t xml:space="preserve"> </w:t>
      </w:r>
    </w:p>
    <w:p w14:paraId="11ACA3A6" w14:textId="1611BD4E" w:rsidR="00BF0ED8" w:rsidRDefault="00FE1241" w:rsidP="00FE1241">
      <w:pPr>
        <w:ind w:left="567" w:hanging="567"/>
        <w:jc w:val="both"/>
        <w:rPr>
          <w:sz w:val="24"/>
          <w:szCs w:val="24"/>
        </w:rPr>
      </w:pPr>
      <w:r>
        <w:rPr>
          <w:sz w:val="24"/>
          <w:szCs w:val="24"/>
        </w:rPr>
        <w:t>10.</w:t>
      </w:r>
      <w:r>
        <w:rPr>
          <w:sz w:val="24"/>
          <w:szCs w:val="24"/>
        </w:rPr>
        <w:tab/>
      </w:r>
      <w:r w:rsidR="00BF0ED8">
        <w:rPr>
          <w:sz w:val="24"/>
          <w:szCs w:val="24"/>
        </w:rPr>
        <w:t>di dichiarare la presente immediatamente esecutiva</w:t>
      </w:r>
    </w:p>
    <w:sectPr w:rsidR="00BF0E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423BC" w14:textId="77777777" w:rsidR="005C2259" w:rsidRDefault="005C2259" w:rsidP="00C80A32">
      <w:pPr>
        <w:spacing w:after="0" w:line="240" w:lineRule="auto"/>
      </w:pPr>
      <w:r>
        <w:separator/>
      </w:r>
    </w:p>
  </w:endnote>
  <w:endnote w:type="continuationSeparator" w:id="0">
    <w:p w14:paraId="344D57E9" w14:textId="77777777" w:rsidR="005C2259" w:rsidRDefault="005C2259" w:rsidP="00C8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092894"/>
      <w:docPartObj>
        <w:docPartGallery w:val="Page Numbers (Bottom of Page)"/>
        <w:docPartUnique/>
      </w:docPartObj>
    </w:sdtPr>
    <w:sdtEndPr/>
    <w:sdtContent>
      <w:p w14:paraId="15DDF4A2" w14:textId="0976F1AA" w:rsidR="00125C04" w:rsidRDefault="00125C04">
        <w:pPr>
          <w:pStyle w:val="Pidipagina"/>
          <w:jc w:val="right"/>
        </w:pPr>
        <w:r>
          <w:fldChar w:fldCharType="begin"/>
        </w:r>
        <w:r>
          <w:instrText>PAGE   \* MERGEFORMAT</w:instrText>
        </w:r>
        <w:r>
          <w:fldChar w:fldCharType="separate"/>
        </w:r>
        <w:r w:rsidR="006B1C4D">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C7D1" w14:textId="77777777" w:rsidR="005C2259" w:rsidRDefault="005C2259" w:rsidP="00C80A32">
      <w:pPr>
        <w:spacing w:after="0" w:line="240" w:lineRule="auto"/>
      </w:pPr>
      <w:r>
        <w:separator/>
      </w:r>
    </w:p>
  </w:footnote>
  <w:footnote w:type="continuationSeparator" w:id="0">
    <w:p w14:paraId="66A240A6" w14:textId="77777777" w:rsidR="005C2259" w:rsidRDefault="005C2259" w:rsidP="00C80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7781D"/>
    <w:multiLevelType w:val="hybridMultilevel"/>
    <w:tmpl w:val="88F82E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06C21CA"/>
    <w:multiLevelType w:val="hybridMultilevel"/>
    <w:tmpl w:val="DDB292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3E276D"/>
    <w:multiLevelType w:val="hybridMultilevel"/>
    <w:tmpl w:val="2B4C6CDA"/>
    <w:lvl w:ilvl="0" w:tplc="9EAE1D74">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E7"/>
    <w:rsid w:val="000046D0"/>
    <w:rsid w:val="00004AE9"/>
    <w:rsid w:val="0000656E"/>
    <w:rsid w:val="0002115B"/>
    <w:rsid w:val="00080055"/>
    <w:rsid w:val="00097699"/>
    <w:rsid w:val="000A1C0E"/>
    <w:rsid w:val="000C30C2"/>
    <w:rsid w:val="000C53A2"/>
    <w:rsid w:val="000E7368"/>
    <w:rsid w:val="000F7ACC"/>
    <w:rsid w:val="001033D8"/>
    <w:rsid w:val="00106C02"/>
    <w:rsid w:val="001104E7"/>
    <w:rsid w:val="00115D73"/>
    <w:rsid w:val="00123136"/>
    <w:rsid w:val="00125C04"/>
    <w:rsid w:val="00141884"/>
    <w:rsid w:val="00152847"/>
    <w:rsid w:val="00153474"/>
    <w:rsid w:val="00162BB6"/>
    <w:rsid w:val="001755D8"/>
    <w:rsid w:val="0018371E"/>
    <w:rsid w:val="001846BF"/>
    <w:rsid w:val="001A5D02"/>
    <w:rsid w:val="001A7CD9"/>
    <w:rsid w:val="001B1C10"/>
    <w:rsid w:val="001B3C20"/>
    <w:rsid w:val="001C6977"/>
    <w:rsid w:val="001D5C3F"/>
    <w:rsid w:val="001F2008"/>
    <w:rsid w:val="0020202B"/>
    <w:rsid w:val="0022445E"/>
    <w:rsid w:val="00227742"/>
    <w:rsid w:val="00250DF5"/>
    <w:rsid w:val="0026068F"/>
    <w:rsid w:val="00261E80"/>
    <w:rsid w:val="00270A76"/>
    <w:rsid w:val="0027278C"/>
    <w:rsid w:val="00272EE7"/>
    <w:rsid w:val="00287478"/>
    <w:rsid w:val="00295B78"/>
    <w:rsid w:val="002A06A9"/>
    <w:rsid w:val="002A51FD"/>
    <w:rsid w:val="002B0C9B"/>
    <w:rsid w:val="002B1265"/>
    <w:rsid w:val="002D455F"/>
    <w:rsid w:val="0032785B"/>
    <w:rsid w:val="003477CA"/>
    <w:rsid w:val="003562D4"/>
    <w:rsid w:val="00360CEF"/>
    <w:rsid w:val="0038510B"/>
    <w:rsid w:val="003A0021"/>
    <w:rsid w:val="003A0E0C"/>
    <w:rsid w:val="003A762A"/>
    <w:rsid w:val="003B015C"/>
    <w:rsid w:val="003B1DC7"/>
    <w:rsid w:val="003C5DA8"/>
    <w:rsid w:val="003F7915"/>
    <w:rsid w:val="0041101D"/>
    <w:rsid w:val="0042385F"/>
    <w:rsid w:val="00445B74"/>
    <w:rsid w:val="0045119E"/>
    <w:rsid w:val="00482093"/>
    <w:rsid w:val="00483488"/>
    <w:rsid w:val="0049335A"/>
    <w:rsid w:val="004A3DCC"/>
    <w:rsid w:val="004A547A"/>
    <w:rsid w:val="004B3604"/>
    <w:rsid w:val="004B6944"/>
    <w:rsid w:val="004C131C"/>
    <w:rsid w:val="005053E5"/>
    <w:rsid w:val="005432F7"/>
    <w:rsid w:val="005C2259"/>
    <w:rsid w:val="005E4C16"/>
    <w:rsid w:val="005F76CD"/>
    <w:rsid w:val="00672EF5"/>
    <w:rsid w:val="006741DE"/>
    <w:rsid w:val="006B1C4D"/>
    <w:rsid w:val="006C06FB"/>
    <w:rsid w:val="006D4144"/>
    <w:rsid w:val="006F6A55"/>
    <w:rsid w:val="00707939"/>
    <w:rsid w:val="00790BAC"/>
    <w:rsid w:val="00791350"/>
    <w:rsid w:val="0079204C"/>
    <w:rsid w:val="007A1999"/>
    <w:rsid w:val="007A781B"/>
    <w:rsid w:val="007C3133"/>
    <w:rsid w:val="007F6BAE"/>
    <w:rsid w:val="00824B91"/>
    <w:rsid w:val="008A480D"/>
    <w:rsid w:val="008A522C"/>
    <w:rsid w:val="008B16AB"/>
    <w:rsid w:val="008C4242"/>
    <w:rsid w:val="008D5E45"/>
    <w:rsid w:val="00904B6D"/>
    <w:rsid w:val="00910A18"/>
    <w:rsid w:val="00934E47"/>
    <w:rsid w:val="0094441F"/>
    <w:rsid w:val="00980904"/>
    <w:rsid w:val="00984DB2"/>
    <w:rsid w:val="009B1AA6"/>
    <w:rsid w:val="009B2D11"/>
    <w:rsid w:val="009B4DCC"/>
    <w:rsid w:val="009B6D61"/>
    <w:rsid w:val="009E1CEB"/>
    <w:rsid w:val="009F6089"/>
    <w:rsid w:val="00A32030"/>
    <w:rsid w:val="00A4492F"/>
    <w:rsid w:val="00A632BD"/>
    <w:rsid w:val="00A71BF9"/>
    <w:rsid w:val="00AB69D0"/>
    <w:rsid w:val="00AE0811"/>
    <w:rsid w:val="00B037A8"/>
    <w:rsid w:val="00B12F3E"/>
    <w:rsid w:val="00B51DD4"/>
    <w:rsid w:val="00B5675C"/>
    <w:rsid w:val="00BC167D"/>
    <w:rsid w:val="00BC77AB"/>
    <w:rsid w:val="00BE4D95"/>
    <w:rsid w:val="00BF0ED8"/>
    <w:rsid w:val="00BF3344"/>
    <w:rsid w:val="00C01A96"/>
    <w:rsid w:val="00C07EB9"/>
    <w:rsid w:val="00C15938"/>
    <w:rsid w:val="00C30BC9"/>
    <w:rsid w:val="00C36676"/>
    <w:rsid w:val="00C5311F"/>
    <w:rsid w:val="00C80A32"/>
    <w:rsid w:val="00CB4BD6"/>
    <w:rsid w:val="00CD4C1C"/>
    <w:rsid w:val="00CF79E2"/>
    <w:rsid w:val="00D04BB2"/>
    <w:rsid w:val="00D26824"/>
    <w:rsid w:val="00D35CD4"/>
    <w:rsid w:val="00D44AB2"/>
    <w:rsid w:val="00D464C4"/>
    <w:rsid w:val="00D54E5C"/>
    <w:rsid w:val="00D65761"/>
    <w:rsid w:val="00D7655C"/>
    <w:rsid w:val="00DA4F0F"/>
    <w:rsid w:val="00DB6BBF"/>
    <w:rsid w:val="00DC306C"/>
    <w:rsid w:val="00E015E0"/>
    <w:rsid w:val="00E068F4"/>
    <w:rsid w:val="00E14A91"/>
    <w:rsid w:val="00E5693A"/>
    <w:rsid w:val="00E70B75"/>
    <w:rsid w:val="00E81874"/>
    <w:rsid w:val="00EE63EB"/>
    <w:rsid w:val="00EF0C52"/>
    <w:rsid w:val="00F01BD5"/>
    <w:rsid w:val="00F10C27"/>
    <w:rsid w:val="00F554D8"/>
    <w:rsid w:val="00F55A0A"/>
    <w:rsid w:val="00F7119F"/>
    <w:rsid w:val="00F71800"/>
    <w:rsid w:val="00F71FB9"/>
    <w:rsid w:val="00F7273B"/>
    <w:rsid w:val="00F834A7"/>
    <w:rsid w:val="00F87CF5"/>
    <w:rsid w:val="00FA5E48"/>
    <w:rsid w:val="00FB1565"/>
    <w:rsid w:val="00FC296B"/>
    <w:rsid w:val="00FC79A1"/>
    <w:rsid w:val="00FD6DC2"/>
    <w:rsid w:val="00FE1241"/>
    <w:rsid w:val="00FE2BE2"/>
    <w:rsid w:val="00FF2A95"/>
    <w:rsid w:val="00FF5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B06C"/>
  <w15:chartTrackingRefBased/>
  <w15:docId w15:val="{660931FE-7AB6-496F-90C7-A9F250AF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0A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0A32"/>
  </w:style>
  <w:style w:type="paragraph" w:styleId="Pidipagina">
    <w:name w:val="footer"/>
    <w:basedOn w:val="Normale"/>
    <w:link w:val="PidipaginaCarattere"/>
    <w:uiPriority w:val="99"/>
    <w:unhideWhenUsed/>
    <w:rsid w:val="00C80A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0A32"/>
  </w:style>
  <w:style w:type="character" w:styleId="Collegamentoipertestuale">
    <w:name w:val="Hyperlink"/>
    <w:basedOn w:val="Carpredefinitoparagrafo"/>
    <w:uiPriority w:val="99"/>
    <w:unhideWhenUsed/>
    <w:rsid w:val="00E14A91"/>
    <w:rPr>
      <w:color w:val="0563C1" w:themeColor="hyperlink"/>
      <w:u w:val="single"/>
    </w:rPr>
  </w:style>
  <w:style w:type="character" w:customStyle="1" w:styleId="UnresolvedMention">
    <w:name w:val="Unresolved Mention"/>
    <w:basedOn w:val="Carpredefinitoparagrafo"/>
    <w:uiPriority w:val="99"/>
    <w:semiHidden/>
    <w:unhideWhenUsed/>
    <w:rsid w:val="00E14A91"/>
    <w:rPr>
      <w:color w:val="605E5C"/>
      <w:shd w:val="clear" w:color="auto" w:fill="E1DFDD"/>
    </w:rPr>
  </w:style>
  <w:style w:type="paragraph" w:styleId="Paragrafoelenco">
    <w:name w:val="List Paragraph"/>
    <w:basedOn w:val="Normale"/>
    <w:uiPriority w:val="34"/>
    <w:qFormat/>
    <w:rsid w:val="00674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2452">
      <w:bodyDiv w:val="1"/>
      <w:marLeft w:val="0"/>
      <w:marRight w:val="0"/>
      <w:marTop w:val="0"/>
      <w:marBottom w:val="0"/>
      <w:divBdr>
        <w:top w:val="none" w:sz="0" w:space="0" w:color="auto"/>
        <w:left w:val="none" w:sz="0" w:space="0" w:color="auto"/>
        <w:bottom w:val="none" w:sz="0" w:space="0" w:color="auto"/>
        <w:right w:val="none" w:sz="0" w:space="0" w:color="auto"/>
      </w:divBdr>
    </w:div>
    <w:div w:id="359166623">
      <w:bodyDiv w:val="1"/>
      <w:marLeft w:val="0"/>
      <w:marRight w:val="0"/>
      <w:marTop w:val="0"/>
      <w:marBottom w:val="0"/>
      <w:divBdr>
        <w:top w:val="none" w:sz="0" w:space="0" w:color="auto"/>
        <w:left w:val="none" w:sz="0" w:space="0" w:color="auto"/>
        <w:bottom w:val="none" w:sz="0" w:space="0" w:color="auto"/>
        <w:right w:val="none" w:sz="0" w:space="0" w:color="auto"/>
      </w:divBdr>
    </w:div>
    <w:div w:id="780879346">
      <w:bodyDiv w:val="1"/>
      <w:marLeft w:val="0"/>
      <w:marRight w:val="0"/>
      <w:marTop w:val="0"/>
      <w:marBottom w:val="0"/>
      <w:divBdr>
        <w:top w:val="none" w:sz="0" w:space="0" w:color="auto"/>
        <w:left w:val="none" w:sz="0" w:space="0" w:color="auto"/>
        <w:bottom w:val="none" w:sz="0" w:space="0" w:color="auto"/>
        <w:right w:val="none" w:sz="0" w:space="0" w:color="auto"/>
      </w:divBdr>
    </w:div>
    <w:div w:id="1459715922">
      <w:bodyDiv w:val="1"/>
      <w:marLeft w:val="0"/>
      <w:marRight w:val="0"/>
      <w:marTop w:val="0"/>
      <w:marBottom w:val="0"/>
      <w:divBdr>
        <w:top w:val="none" w:sz="0" w:space="0" w:color="auto"/>
        <w:left w:val="none" w:sz="0" w:space="0" w:color="auto"/>
        <w:bottom w:val="none" w:sz="0" w:space="0" w:color="auto"/>
        <w:right w:val="none" w:sz="0" w:space="0" w:color="auto"/>
      </w:divBdr>
    </w:div>
    <w:div w:id="1622806367">
      <w:bodyDiv w:val="1"/>
      <w:marLeft w:val="0"/>
      <w:marRight w:val="0"/>
      <w:marTop w:val="0"/>
      <w:marBottom w:val="0"/>
      <w:divBdr>
        <w:top w:val="none" w:sz="0" w:space="0" w:color="auto"/>
        <w:left w:val="none" w:sz="0" w:space="0" w:color="auto"/>
        <w:bottom w:val="none" w:sz="0" w:space="0" w:color="auto"/>
        <w:right w:val="none" w:sz="0" w:space="0" w:color="auto"/>
      </w:divBdr>
    </w:div>
    <w:div w:id="1836722123">
      <w:bodyDiv w:val="1"/>
      <w:marLeft w:val="0"/>
      <w:marRight w:val="0"/>
      <w:marTop w:val="0"/>
      <w:marBottom w:val="0"/>
      <w:divBdr>
        <w:top w:val="none" w:sz="0" w:space="0" w:color="auto"/>
        <w:left w:val="none" w:sz="0" w:space="0" w:color="auto"/>
        <w:bottom w:val="none" w:sz="0" w:space="0" w:color="auto"/>
        <w:right w:val="none" w:sz="0" w:space="0" w:color="auto"/>
      </w:divBdr>
    </w:div>
    <w:div w:id="1842967865">
      <w:bodyDiv w:val="1"/>
      <w:marLeft w:val="0"/>
      <w:marRight w:val="0"/>
      <w:marTop w:val="0"/>
      <w:marBottom w:val="0"/>
      <w:divBdr>
        <w:top w:val="none" w:sz="0" w:space="0" w:color="auto"/>
        <w:left w:val="none" w:sz="0" w:space="0" w:color="auto"/>
        <w:bottom w:val="none" w:sz="0" w:space="0" w:color="auto"/>
        <w:right w:val="none" w:sz="0" w:space="0" w:color="auto"/>
      </w:divBdr>
    </w:div>
    <w:div w:id="20229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iacquemessin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B708-7989-4AA5-8F62-CBBBF227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10</Pages>
  <Words>4039</Words>
  <Characters>23024</Characters>
  <Application>Microsoft Office Word</Application>
  <DocSecurity>0</DocSecurity>
  <Lines>191</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atiacque1@outlook.it</cp:lastModifiedBy>
  <cp:revision>19</cp:revision>
  <cp:lastPrinted>2023-04-22T08:42:00Z</cp:lastPrinted>
  <dcterms:created xsi:type="dcterms:W3CDTF">2023-05-03T20:21:00Z</dcterms:created>
  <dcterms:modified xsi:type="dcterms:W3CDTF">2023-05-28T18:36:00Z</dcterms:modified>
</cp:coreProperties>
</file>